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38C" w:rsidRPr="0031338C" w:rsidRDefault="0031338C" w:rsidP="0008195A">
      <w:pPr>
        <w:rPr>
          <w:rFonts w:ascii="Times New Roman" w:eastAsia="Times New Roman" w:hAnsi="Times New Roman" w:cs="Times New Roman"/>
          <w:b/>
          <w:bCs/>
          <w:sz w:val="32"/>
          <w:szCs w:val="32"/>
        </w:rPr>
      </w:pPr>
    </w:p>
    <w:p w:rsidR="0031338C" w:rsidRPr="0031338C" w:rsidRDefault="0031338C" w:rsidP="0031338C">
      <w:pPr>
        <w:jc w:val="center"/>
        <w:rPr>
          <w:rFonts w:ascii="Times New Roman" w:eastAsia="Times New Roman" w:hAnsi="Times New Roman" w:cs="Times New Roman"/>
          <w:b/>
          <w:bCs/>
          <w:sz w:val="32"/>
          <w:szCs w:val="32"/>
        </w:rPr>
      </w:pPr>
      <w:r w:rsidRPr="0031338C">
        <w:rPr>
          <w:rFonts w:ascii="Times New Roman" w:eastAsia="Times New Roman" w:hAnsi="Times New Roman" w:cs="Times New Roman"/>
          <w:b/>
          <w:bCs/>
          <w:sz w:val="32"/>
          <w:szCs w:val="32"/>
        </w:rPr>
        <w:t>COMUNICATO STAMPA</w:t>
      </w:r>
    </w:p>
    <w:p w:rsidR="0008195A" w:rsidRPr="0031338C" w:rsidRDefault="0008195A" w:rsidP="0008195A">
      <w:pPr>
        <w:rPr>
          <w:rFonts w:ascii="Times New Roman" w:eastAsia="Times New Roman" w:hAnsi="Times New Roman" w:cs="Times New Roman"/>
          <w:b/>
          <w:bCs/>
          <w:sz w:val="32"/>
          <w:szCs w:val="32"/>
        </w:rPr>
      </w:pPr>
      <w:r w:rsidRPr="0031338C">
        <w:rPr>
          <w:rFonts w:ascii="Times New Roman" w:eastAsia="Times New Roman" w:hAnsi="Times New Roman" w:cs="Times New Roman"/>
          <w:b/>
          <w:bCs/>
          <w:sz w:val="32"/>
          <w:szCs w:val="32"/>
        </w:rPr>
        <w:t>COVID-19</w:t>
      </w:r>
      <w:r w:rsidR="00BA1C4F">
        <w:rPr>
          <w:rFonts w:ascii="Times New Roman" w:eastAsia="Times New Roman" w:hAnsi="Times New Roman" w:cs="Times New Roman"/>
          <w:b/>
          <w:bCs/>
          <w:sz w:val="32"/>
          <w:szCs w:val="32"/>
        </w:rPr>
        <w:t xml:space="preserve"> E</w:t>
      </w:r>
      <w:r w:rsidRPr="0031338C">
        <w:rPr>
          <w:rFonts w:ascii="Times New Roman" w:eastAsia="Times New Roman" w:hAnsi="Times New Roman" w:cs="Times New Roman"/>
          <w:b/>
          <w:bCs/>
          <w:sz w:val="32"/>
          <w:szCs w:val="32"/>
        </w:rPr>
        <w:t xml:space="preserve"> FARMACI: FACCIAMO IL PUNTO</w:t>
      </w:r>
    </w:p>
    <w:p w:rsidR="00CA5762" w:rsidRPr="00F50E45" w:rsidRDefault="00CA5762" w:rsidP="00BA1C4F">
      <w:pPr>
        <w:spacing w:after="0" w:line="240" w:lineRule="auto"/>
        <w:jc w:val="center"/>
        <w:rPr>
          <w:rFonts w:ascii="Times New Roman" w:eastAsia="Times New Roman" w:hAnsi="Times New Roman" w:cs="Times New Roman"/>
          <w:i/>
          <w:iCs/>
          <w:sz w:val="28"/>
          <w:szCs w:val="28"/>
        </w:rPr>
      </w:pPr>
      <w:r w:rsidRPr="00F50E45">
        <w:rPr>
          <w:rFonts w:ascii="Times New Roman" w:eastAsia="Times New Roman" w:hAnsi="Times New Roman" w:cs="Times New Roman"/>
          <w:i/>
          <w:iCs/>
          <w:sz w:val="28"/>
          <w:szCs w:val="28"/>
        </w:rPr>
        <w:t>Se</w:t>
      </w:r>
      <w:r w:rsidR="000803F6" w:rsidRPr="00F50E45">
        <w:rPr>
          <w:rFonts w:ascii="Times New Roman" w:eastAsia="Times New Roman" w:hAnsi="Times New Roman" w:cs="Times New Roman"/>
          <w:i/>
          <w:iCs/>
          <w:sz w:val="28"/>
          <w:szCs w:val="28"/>
        </w:rPr>
        <w:t xml:space="preserve"> la vaccinazione </w:t>
      </w:r>
      <w:r w:rsidRPr="00F50E45">
        <w:rPr>
          <w:rFonts w:ascii="Times New Roman" w:eastAsia="Times New Roman" w:hAnsi="Times New Roman" w:cs="Times New Roman"/>
          <w:i/>
          <w:iCs/>
          <w:sz w:val="28"/>
          <w:szCs w:val="28"/>
        </w:rPr>
        <w:t>resta la p</w:t>
      </w:r>
      <w:r w:rsidR="009F7B4C" w:rsidRPr="00F50E45">
        <w:rPr>
          <w:rFonts w:ascii="Times New Roman" w:eastAsia="Times New Roman" w:hAnsi="Times New Roman" w:cs="Times New Roman"/>
          <w:i/>
          <w:iCs/>
          <w:sz w:val="28"/>
          <w:szCs w:val="28"/>
        </w:rPr>
        <w:t>r</w:t>
      </w:r>
      <w:r w:rsidRPr="00F50E45">
        <w:rPr>
          <w:rFonts w:ascii="Times New Roman" w:eastAsia="Times New Roman" w:hAnsi="Times New Roman" w:cs="Times New Roman"/>
          <w:i/>
          <w:iCs/>
          <w:sz w:val="28"/>
          <w:szCs w:val="28"/>
        </w:rPr>
        <w:t>incipale arma contro</w:t>
      </w:r>
      <w:r w:rsidR="0024273F" w:rsidRPr="00F50E45">
        <w:rPr>
          <w:rFonts w:ascii="Times New Roman" w:eastAsia="Times New Roman" w:hAnsi="Times New Roman" w:cs="Times New Roman"/>
          <w:i/>
          <w:iCs/>
          <w:sz w:val="28"/>
          <w:szCs w:val="28"/>
        </w:rPr>
        <w:t xml:space="preserve"> il virus</w:t>
      </w:r>
      <w:r w:rsidRPr="00F50E45">
        <w:rPr>
          <w:rFonts w:ascii="Times New Roman" w:eastAsia="Times New Roman" w:hAnsi="Times New Roman" w:cs="Times New Roman"/>
          <w:i/>
          <w:iCs/>
          <w:sz w:val="28"/>
          <w:szCs w:val="28"/>
        </w:rPr>
        <w:t xml:space="preserve">, </w:t>
      </w:r>
      <w:r w:rsidR="000803F6" w:rsidRPr="00F50E45">
        <w:rPr>
          <w:rFonts w:ascii="Times New Roman" w:eastAsia="Times New Roman" w:hAnsi="Times New Roman" w:cs="Times New Roman"/>
          <w:i/>
          <w:iCs/>
          <w:sz w:val="28"/>
          <w:szCs w:val="28"/>
        </w:rPr>
        <w:t>ciò non esclude l'utilizzo de</w:t>
      </w:r>
      <w:r w:rsidR="000C7DF4" w:rsidRPr="00F50E45">
        <w:rPr>
          <w:rFonts w:ascii="Times New Roman" w:eastAsia="Times New Roman" w:hAnsi="Times New Roman" w:cs="Times New Roman"/>
          <w:i/>
          <w:iCs/>
          <w:sz w:val="28"/>
          <w:szCs w:val="28"/>
        </w:rPr>
        <w:t xml:space="preserve">gli anticorpi </w:t>
      </w:r>
      <w:r w:rsidRPr="00F50E45">
        <w:rPr>
          <w:rFonts w:ascii="Times New Roman" w:eastAsia="Times New Roman" w:hAnsi="Times New Roman" w:cs="Times New Roman"/>
          <w:i/>
          <w:iCs/>
          <w:sz w:val="28"/>
          <w:szCs w:val="28"/>
        </w:rPr>
        <w:t>monoclonali e</w:t>
      </w:r>
      <w:r w:rsidR="000803F6" w:rsidRPr="00F50E45">
        <w:rPr>
          <w:rFonts w:ascii="Times New Roman" w:eastAsia="Times New Roman" w:hAnsi="Times New Roman" w:cs="Times New Roman"/>
          <w:i/>
          <w:iCs/>
          <w:sz w:val="28"/>
          <w:szCs w:val="28"/>
        </w:rPr>
        <w:t xml:space="preserve"> dei</w:t>
      </w:r>
      <w:r w:rsidR="000C7DF4" w:rsidRPr="00F50E45">
        <w:rPr>
          <w:rFonts w:ascii="Times New Roman" w:eastAsia="Times New Roman" w:hAnsi="Times New Roman" w:cs="Times New Roman"/>
          <w:i/>
          <w:iCs/>
          <w:sz w:val="28"/>
          <w:szCs w:val="28"/>
        </w:rPr>
        <w:t xml:space="preserve"> farmaci </w:t>
      </w:r>
      <w:r w:rsidRPr="00F50E45">
        <w:rPr>
          <w:rFonts w:ascii="Times New Roman" w:eastAsia="Times New Roman" w:hAnsi="Times New Roman" w:cs="Times New Roman"/>
          <w:i/>
          <w:iCs/>
          <w:sz w:val="28"/>
          <w:szCs w:val="28"/>
        </w:rPr>
        <w:t xml:space="preserve">antivirali </w:t>
      </w:r>
      <w:r w:rsidR="0024273F" w:rsidRPr="00F50E45">
        <w:rPr>
          <w:rFonts w:ascii="Times New Roman" w:eastAsia="Times New Roman" w:hAnsi="Times New Roman" w:cs="Times New Roman"/>
          <w:i/>
          <w:iCs/>
          <w:sz w:val="28"/>
          <w:szCs w:val="28"/>
        </w:rPr>
        <w:t xml:space="preserve">nel prevenire l'infezione e nell'evitare </w:t>
      </w:r>
      <w:r w:rsidR="000803F6" w:rsidRPr="00F50E45">
        <w:rPr>
          <w:rFonts w:ascii="Times New Roman" w:eastAsia="Times New Roman" w:hAnsi="Times New Roman" w:cs="Times New Roman"/>
          <w:i/>
          <w:iCs/>
          <w:sz w:val="28"/>
          <w:szCs w:val="28"/>
        </w:rPr>
        <w:t xml:space="preserve">lo sviluppo di forme gravi della malattia </w:t>
      </w:r>
      <w:r w:rsidR="0024273F" w:rsidRPr="00F50E45">
        <w:rPr>
          <w:rFonts w:ascii="Times New Roman" w:eastAsia="Times New Roman" w:hAnsi="Times New Roman" w:cs="Times New Roman"/>
          <w:i/>
          <w:iCs/>
          <w:sz w:val="28"/>
          <w:szCs w:val="28"/>
        </w:rPr>
        <w:t>nelle persone a rischio.</w:t>
      </w:r>
      <w:r w:rsidR="001B6A4E" w:rsidRPr="00F50E45">
        <w:rPr>
          <w:rFonts w:ascii="Times New Roman" w:eastAsia="Times New Roman" w:hAnsi="Times New Roman" w:cs="Times New Roman"/>
          <w:i/>
          <w:iCs/>
          <w:sz w:val="28"/>
          <w:szCs w:val="28"/>
        </w:rPr>
        <w:t xml:space="preserve"> </w:t>
      </w:r>
      <w:r w:rsidR="00D7615A">
        <w:rPr>
          <w:rFonts w:ascii="Times New Roman" w:eastAsia="Times New Roman" w:hAnsi="Times New Roman" w:cs="Times New Roman"/>
          <w:i/>
          <w:iCs/>
          <w:sz w:val="28"/>
          <w:szCs w:val="28"/>
        </w:rPr>
        <w:t>Temi che s</w:t>
      </w:r>
      <w:r w:rsidR="00F50E45">
        <w:rPr>
          <w:rFonts w:ascii="Times New Roman" w:eastAsia="Times New Roman" w:hAnsi="Times New Roman" w:cs="Times New Roman"/>
          <w:i/>
          <w:iCs/>
          <w:sz w:val="28"/>
          <w:szCs w:val="28"/>
        </w:rPr>
        <w:t xml:space="preserve">aranno discussi in occasione del </w:t>
      </w:r>
      <w:r w:rsidR="00F50E45" w:rsidRPr="00F50E45">
        <w:rPr>
          <w:rFonts w:ascii="Times New Roman" w:eastAsia="Times New Roman" w:hAnsi="Times New Roman" w:cs="Times New Roman"/>
          <w:i/>
          <w:iCs/>
          <w:sz w:val="28"/>
          <w:szCs w:val="28"/>
        </w:rPr>
        <w:t xml:space="preserve">41° </w:t>
      </w:r>
      <w:r w:rsidR="00F50E45" w:rsidRPr="00F50E45">
        <w:rPr>
          <w:rFonts w:ascii="Times New Roman" w:hAnsi="Times New Roman" w:cs="Times New Roman"/>
          <w:i/>
          <w:iCs/>
          <w:sz w:val="28"/>
          <w:szCs w:val="28"/>
        </w:rPr>
        <w:t xml:space="preserve">Congresso </w:t>
      </w:r>
      <w:r w:rsidR="00F50E45">
        <w:rPr>
          <w:rFonts w:ascii="Times New Roman" w:hAnsi="Times New Roman" w:cs="Times New Roman"/>
          <w:i/>
          <w:iCs/>
          <w:sz w:val="28"/>
          <w:szCs w:val="28"/>
        </w:rPr>
        <w:t>N</w:t>
      </w:r>
      <w:r w:rsidR="00F50E45" w:rsidRPr="00F50E45">
        <w:rPr>
          <w:rFonts w:ascii="Times New Roman" w:hAnsi="Times New Roman" w:cs="Times New Roman"/>
          <w:i/>
          <w:iCs/>
          <w:sz w:val="28"/>
          <w:szCs w:val="28"/>
        </w:rPr>
        <w:t>azionale d</w:t>
      </w:r>
      <w:r w:rsidR="006D13B3">
        <w:rPr>
          <w:rFonts w:ascii="Times New Roman" w:hAnsi="Times New Roman" w:cs="Times New Roman"/>
          <w:i/>
          <w:iCs/>
          <w:sz w:val="28"/>
          <w:szCs w:val="28"/>
        </w:rPr>
        <w:t>e</w:t>
      </w:r>
      <w:r w:rsidR="00F50E45" w:rsidRPr="00F50E45">
        <w:rPr>
          <w:rFonts w:ascii="Times New Roman" w:hAnsi="Times New Roman" w:cs="Times New Roman"/>
          <w:i/>
          <w:iCs/>
          <w:sz w:val="28"/>
          <w:szCs w:val="28"/>
        </w:rPr>
        <w:t xml:space="preserve">lla Società Italiana di Farmacologia (SIF), in programma a Roma dal 16 al 19 novembre. </w:t>
      </w:r>
    </w:p>
    <w:p w:rsidR="00F94E21" w:rsidRDefault="00F94E21" w:rsidP="00CA5762">
      <w:pPr>
        <w:spacing w:after="0" w:line="240" w:lineRule="auto"/>
        <w:rPr>
          <w:rFonts w:ascii="Times New Roman" w:eastAsia="Times New Roman" w:hAnsi="Times New Roman" w:cs="Times New Roman"/>
          <w:i/>
          <w:iCs/>
          <w:sz w:val="28"/>
          <w:szCs w:val="28"/>
        </w:rPr>
      </w:pPr>
    </w:p>
    <w:p w:rsidR="0008195A" w:rsidRDefault="0031338C" w:rsidP="0008195A">
      <w:pPr>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Milano,</w:t>
      </w:r>
      <w:r w:rsidR="001B6A4E">
        <w:rPr>
          <w:rFonts w:ascii="Times New Roman" w:eastAsia="Times New Roman" w:hAnsi="Times New Roman" w:cs="Times New Roman"/>
          <w:sz w:val="24"/>
          <w:szCs w:val="24"/>
        </w:rPr>
        <w:t xml:space="preserve"> 7 novembre </w:t>
      </w:r>
      <w:r>
        <w:rPr>
          <w:rFonts w:ascii="Times New Roman" w:eastAsia="Times New Roman" w:hAnsi="Times New Roman" w:cs="Times New Roman"/>
          <w:sz w:val="24"/>
          <w:szCs w:val="24"/>
        </w:rPr>
        <w:t>2022</w:t>
      </w:r>
    </w:p>
    <w:p w:rsidR="0031338C" w:rsidRPr="0031338C" w:rsidRDefault="0031338C" w:rsidP="0008195A">
      <w:pPr>
        <w:rPr>
          <w:rFonts w:ascii="Times New Roman" w:eastAsia="Times New Roman" w:hAnsi="Times New Roman" w:cs="Times New Roman"/>
          <w:color w:val="000000" w:themeColor="text1"/>
          <w:sz w:val="24"/>
          <w:szCs w:val="24"/>
        </w:rPr>
      </w:pPr>
    </w:p>
    <w:p w:rsidR="0008195A" w:rsidRDefault="0008195A" w:rsidP="0008195A">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Era l'11 gennaio 2020 quando è stata resa nota la sequenza genetica del virus SARS-CoV-2: da quel momento scienziati, industrie farmaceutiche e varie organizzazioni in tutto il mondo hanno lavorato senza sosta per sviluppare il prima possibile vaccini sicuri ed efficaci contro il Covid-19. Con il risultato che oggi abbiamo a disposizione numerosi vaccini, realizzati con diverse tecnologie.</w:t>
      </w:r>
    </w:p>
    <w:p w:rsidR="007A5B93" w:rsidRDefault="007A5B93" w:rsidP="0008195A">
      <w:pPr>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VACCINI </w:t>
      </w:r>
    </w:p>
    <w:p w:rsidR="00A76A1B" w:rsidRDefault="0008195A" w:rsidP="0008195A">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w:t>
      </w:r>
      <w:r w:rsidR="00A76A1B">
        <w:rPr>
          <w:rFonts w:ascii="Times New Roman" w:eastAsia="Times New Roman" w:hAnsi="Times New Roman" w:cs="Times New Roman"/>
          <w:sz w:val="24"/>
          <w:szCs w:val="24"/>
        </w:rPr>
        <w:t>Alla</w:t>
      </w:r>
      <w:r w:rsidRPr="006060BC">
        <w:rPr>
          <w:rFonts w:ascii="Times New Roman" w:eastAsia="Times New Roman" w:hAnsi="Times New Roman" w:cs="Times New Roman"/>
          <w:sz w:val="24"/>
          <w:szCs w:val="24"/>
        </w:rPr>
        <w:t xml:space="preserve"> luce delle evidenze scientifiche sin qui raccolte</w:t>
      </w:r>
      <w:r w:rsidR="00A76A1B">
        <w:rPr>
          <w:rFonts w:ascii="Times New Roman" w:eastAsia="Times New Roman" w:hAnsi="Times New Roman" w:cs="Times New Roman"/>
          <w:sz w:val="24"/>
          <w:szCs w:val="24"/>
        </w:rPr>
        <w:t xml:space="preserve"> - </w:t>
      </w:r>
      <w:r w:rsidR="00A76A1B" w:rsidRPr="006060BC">
        <w:rPr>
          <w:rFonts w:ascii="Times New Roman" w:eastAsia="Times New Roman" w:hAnsi="Times New Roman" w:cs="Times New Roman"/>
          <w:sz w:val="24"/>
          <w:szCs w:val="24"/>
        </w:rPr>
        <w:t xml:space="preserve">spiega il </w:t>
      </w:r>
      <w:r w:rsidR="00A76A1B" w:rsidRPr="00D83431">
        <w:rPr>
          <w:rFonts w:ascii="Times New Roman" w:eastAsia="Times New Roman" w:hAnsi="Times New Roman" w:cs="Times New Roman"/>
          <w:b/>
          <w:bCs/>
          <w:sz w:val="24"/>
          <w:szCs w:val="24"/>
        </w:rPr>
        <w:t>Prof. Giuseppe Nocentini</w:t>
      </w:r>
      <w:r w:rsidR="00A76A1B" w:rsidRPr="007A5B93">
        <w:rPr>
          <w:rFonts w:ascii="Times New Roman" w:eastAsia="Times New Roman" w:hAnsi="Times New Roman" w:cs="Times New Roman"/>
          <w:b/>
          <w:bCs/>
          <w:sz w:val="24"/>
          <w:szCs w:val="24"/>
        </w:rPr>
        <w:t>, docente di Farmacologia dell'Università degli studi di Perugia</w:t>
      </w:r>
      <w:r w:rsidR="00A76A1B">
        <w:rPr>
          <w:rFonts w:ascii="Times New Roman" w:eastAsia="Times New Roman" w:hAnsi="Times New Roman" w:cs="Times New Roman"/>
          <w:sz w:val="24"/>
          <w:szCs w:val="24"/>
        </w:rPr>
        <w:t xml:space="preserve"> - </w:t>
      </w:r>
      <w:r w:rsidR="00A76A1B" w:rsidRPr="00A76A1B">
        <w:rPr>
          <w:rFonts w:ascii="Times New Roman" w:eastAsia="Times New Roman" w:hAnsi="Times New Roman" w:cs="Times New Roman"/>
          <w:sz w:val="24"/>
          <w:szCs w:val="24"/>
        </w:rPr>
        <w:t xml:space="preserve">possiamo affermare </w:t>
      </w:r>
      <w:r w:rsidRPr="00A76A1B">
        <w:rPr>
          <w:rFonts w:ascii="Times New Roman" w:eastAsia="Times New Roman" w:hAnsi="Times New Roman" w:cs="Times New Roman"/>
          <w:sz w:val="24"/>
          <w:szCs w:val="24"/>
        </w:rPr>
        <w:t>che</w:t>
      </w:r>
      <w:r w:rsidRPr="00A76A1B">
        <w:rPr>
          <w:rFonts w:ascii="Times New Roman" w:eastAsia="Times New Roman" w:hAnsi="Times New Roman" w:cs="Times New Roman"/>
          <w:b/>
          <w:bCs/>
          <w:sz w:val="24"/>
          <w:szCs w:val="24"/>
        </w:rPr>
        <w:t xml:space="preserve"> </w:t>
      </w:r>
      <w:r w:rsidRPr="007A5B93">
        <w:rPr>
          <w:rFonts w:ascii="Times New Roman" w:eastAsia="Times New Roman" w:hAnsi="Times New Roman" w:cs="Times New Roman"/>
          <w:sz w:val="24"/>
          <w:szCs w:val="24"/>
        </w:rPr>
        <w:t>i vaccini basati sull’mRNA e che producono la proteina Spike di SARS-CoV-2 sono i migliori per quanto riguarda il rapporto benefici/rischi</w:t>
      </w:r>
      <w:r w:rsidR="00A76A1B" w:rsidRPr="007A5B93">
        <w:rPr>
          <w:rFonts w:ascii="Times New Roman" w:eastAsia="Times New Roman" w:hAnsi="Times New Roman" w:cs="Times New Roman"/>
          <w:sz w:val="24"/>
          <w:szCs w:val="24"/>
        </w:rPr>
        <w:t>:</w:t>
      </w:r>
      <w:r w:rsidR="00A76A1B">
        <w:rPr>
          <w:rFonts w:ascii="Times New Roman" w:eastAsia="Times New Roman" w:hAnsi="Times New Roman" w:cs="Times New Roman"/>
          <w:sz w:val="24"/>
          <w:szCs w:val="24"/>
        </w:rPr>
        <w:t xml:space="preserve"> stiamo parlando d</w:t>
      </w:r>
      <w:r w:rsidR="007A5B93">
        <w:rPr>
          <w:rFonts w:ascii="Times New Roman" w:eastAsia="Times New Roman" w:hAnsi="Times New Roman" w:cs="Times New Roman"/>
          <w:sz w:val="24"/>
          <w:szCs w:val="24"/>
        </w:rPr>
        <w:t xml:space="preserve">ei vaccini </w:t>
      </w:r>
      <w:r w:rsidR="00A76A1B" w:rsidRPr="006060BC">
        <w:rPr>
          <w:rFonts w:ascii="Times New Roman" w:eastAsia="Times New Roman" w:hAnsi="Times New Roman" w:cs="Times New Roman"/>
          <w:sz w:val="24"/>
          <w:szCs w:val="24"/>
        </w:rPr>
        <w:t>prodotti da Pfizer-Biontech (Comirnaty) e da Moderna (Spikevax)</w:t>
      </w:r>
      <w:r w:rsidR="00A76A1B">
        <w:rPr>
          <w:rFonts w:ascii="Times New Roman" w:eastAsia="Times New Roman" w:hAnsi="Times New Roman" w:cs="Times New Roman"/>
          <w:sz w:val="24"/>
          <w:szCs w:val="24"/>
        </w:rPr>
        <w:t xml:space="preserve">". </w:t>
      </w:r>
    </w:p>
    <w:p w:rsidR="0008195A" w:rsidRPr="006060BC" w:rsidRDefault="0008195A" w:rsidP="0008195A">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Vaccin</w:t>
      </w:r>
      <w:r w:rsidR="007A5B93">
        <w:rPr>
          <w:rFonts w:ascii="Times New Roman" w:eastAsia="Times New Roman" w:hAnsi="Times New Roman" w:cs="Times New Roman"/>
          <w:sz w:val="24"/>
          <w:szCs w:val="24"/>
        </w:rPr>
        <w:t>i</w:t>
      </w:r>
      <w:r w:rsidRPr="006060BC">
        <w:rPr>
          <w:rFonts w:ascii="Times New Roman" w:eastAsia="Times New Roman" w:hAnsi="Times New Roman" w:cs="Times New Roman"/>
          <w:sz w:val="24"/>
          <w:szCs w:val="24"/>
        </w:rPr>
        <w:t>, quarta dose</w:t>
      </w:r>
      <w:r w:rsidR="00CA5762">
        <w:rPr>
          <w:rFonts w:ascii="Times New Roman" w:eastAsia="Times New Roman" w:hAnsi="Times New Roman" w:cs="Times New Roman"/>
          <w:sz w:val="24"/>
          <w:szCs w:val="24"/>
        </w:rPr>
        <w:t xml:space="preserve">, </w:t>
      </w:r>
      <w:r w:rsidR="00A76A1B">
        <w:rPr>
          <w:rFonts w:ascii="Times New Roman" w:eastAsia="Times New Roman" w:hAnsi="Times New Roman" w:cs="Times New Roman"/>
          <w:sz w:val="24"/>
          <w:szCs w:val="24"/>
        </w:rPr>
        <w:t xml:space="preserve">anticorpi </w:t>
      </w:r>
      <w:r w:rsidR="00CA5762">
        <w:rPr>
          <w:rFonts w:ascii="Times New Roman" w:eastAsia="Times New Roman" w:hAnsi="Times New Roman" w:cs="Times New Roman"/>
          <w:sz w:val="24"/>
          <w:szCs w:val="24"/>
        </w:rPr>
        <w:t>monoclonali e</w:t>
      </w:r>
      <w:r w:rsidRPr="006060BC">
        <w:rPr>
          <w:rFonts w:ascii="Times New Roman" w:eastAsia="Times New Roman" w:hAnsi="Times New Roman" w:cs="Times New Roman"/>
          <w:sz w:val="24"/>
          <w:szCs w:val="24"/>
        </w:rPr>
        <w:t xml:space="preserve"> </w:t>
      </w:r>
      <w:r w:rsidR="00A76A1B">
        <w:rPr>
          <w:rFonts w:ascii="Times New Roman" w:eastAsia="Times New Roman" w:hAnsi="Times New Roman" w:cs="Times New Roman"/>
          <w:sz w:val="24"/>
          <w:szCs w:val="24"/>
        </w:rPr>
        <w:t xml:space="preserve">farmaci </w:t>
      </w:r>
      <w:r w:rsidRPr="006060BC">
        <w:rPr>
          <w:rFonts w:ascii="Times New Roman" w:eastAsia="Times New Roman" w:hAnsi="Times New Roman" w:cs="Times New Roman"/>
          <w:sz w:val="24"/>
          <w:szCs w:val="24"/>
        </w:rPr>
        <w:t xml:space="preserve">antivirali continuano a far parlare di sé e saranno tra i temi più discussi durante il </w:t>
      </w:r>
      <w:r w:rsidRPr="00A76A1B">
        <w:rPr>
          <w:rFonts w:ascii="Times New Roman" w:eastAsia="Times New Roman" w:hAnsi="Times New Roman" w:cs="Times New Roman"/>
          <w:b/>
          <w:bCs/>
          <w:sz w:val="24"/>
          <w:szCs w:val="24"/>
        </w:rPr>
        <w:t xml:space="preserve">41° </w:t>
      </w:r>
      <w:r w:rsidRPr="00A76A1B">
        <w:rPr>
          <w:rFonts w:ascii="Times New Roman" w:hAnsi="Times New Roman" w:cs="Times New Roman"/>
          <w:b/>
          <w:bCs/>
          <w:sz w:val="24"/>
          <w:szCs w:val="24"/>
        </w:rPr>
        <w:t xml:space="preserve">Congresso </w:t>
      </w:r>
      <w:r w:rsidR="00CC584F">
        <w:rPr>
          <w:rFonts w:ascii="Times New Roman" w:hAnsi="Times New Roman" w:cs="Times New Roman"/>
          <w:b/>
          <w:bCs/>
          <w:sz w:val="24"/>
          <w:szCs w:val="24"/>
        </w:rPr>
        <w:t>N</w:t>
      </w:r>
      <w:r w:rsidRPr="00A76A1B">
        <w:rPr>
          <w:rFonts w:ascii="Times New Roman" w:hAnsi="Times New Roman" w:cs="Times New Roman"/>
          <w:b/>
          <w:bCs/>
          <w:sz w:val="24"/>
          <w:szCs w:val="24"/>
        </w:rPr>
        <w:t>azionale dalla Società Italiana di Farmacologia</w:t>
      </w:r>
      <w:r w:rsidR="001B6A4E">
        <w:rPr>
          <w:rFonts w:ascii="Times New Roman" w:hAnsi="Times New Roman" w:cs="Times New Roman"/>
          <w:b/>
          <w:bCs/>
          <w:sz w:val="24"/>
          <w:szCs w:val="24"/>
        </w:rPr>
        <w:t xml:space="preserve"> (SIF)</w:t>
      </w:r>
      <w:r w:rsidRPr="00A76A1B">
        <w:rPr>
          <w:rFonts w:ascii="Times New Roman" w:hAnsi="Times New Roman" w:cs="Times New Roman"/>
          <w:sz w:val="24"/>
          <w:szCs w:val="24"/>
        </w:rPr>
        <w:t xml:space="preserve">, </w:t>
      </w:r>
      <w:r w:rsidRPr="006060BC">
        <w:rPr>
          <w:rFonts w:ascii="Times New Roman" w:hAnsi="Times New Roman" w:cs="Times New Roman"/>
          <w:sz w:val="24"/>
          <w:szCs w:val="24"/>
        </w:rPr>
        <w:t xml:space="preserve">in programma </w:t>
      </w:r>
      <w:r w:rsidRPr="007A5B93">
        <w:rPr>
          <w:rFonts w:ascii="Times New Roman" w:hAnsi="Times New Roman" w:cs="Times New Roman"/>
          <w:b/>
          <w:bCs/>
          <w:sz w:val="24"/>
          <w:szCs w:val="24"/>
        </w:rPr>
        <w:t>a Roma dal 16 al 19 novembre</w:t>
      </w:r>
      <w:r w:rsidRPr="006060BC">
        <w:rPr>
          <w:rFonts w:ascii="Times New Roman" w:hAnsi="Times New Roman" w:cs="Times New Roman"/>
          <w:sz w:val="24"/>
          <w:szCs w:val="24"/>
        </w:rPr>
        <w:t xml:space="preserve">. </w:t>
      </w:r>
    </w:p>
    <w:p w:rsidR="0008195A" w:rsidRDefault="0008195A" w:rsidP="00C90420">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"La maggior parte dei vaccini contro le malattie infettive - prosegue l'esperto SIF - prevede la somministrazione di tre dosi ad una certa distanza di tempo l'una dall'altra, con l'obiettivo di consolidare la risposta del sistema immunitario. Il vaccino antinfluenzale rappresenta un'eccezione in quanto viene somministrato una volta l’anno per adattarlo alle varianti destinate a fare la loro comparsa durante la stagione autunno-invernale. Gli organismi sanitari nazionali e internazionali raccomandano la quarta dose di vaccino anti-Covid basato sull’mRNA a chi ha più di 60 anni e/o è fragile e immunodepresso (anche se più giovane). Il consiglio è valido anche per chi ha già contratto l'infezione".</w:t>
      </w:r>
    </w:p>
    <w:p w:rsidR="0031338C" w:rsidRDefault="0008195A" w:rsidP="0008195A">
      <w:pPr>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SCOPO DELLA QUARTA DOSE</w:t>
      </w:r>
    </w:p>
    <w:p w:rsidR="0008195A" w:rsidRPr="006060BC" w:rsidRDefault="0008195A" w:rsidP="0008195A">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 xml:space="preserve">Lo scopo della quarta dose è quella di rafforzare la risposta del sistema immunitario al SARS-CoV-2: </w:t>
      </w:r>
      <w:r w:rsidR="00C7300B">
        <w:rPr>
          <w:rFonts w:ascii="Times New Roman" w:eastAsia="Times New Roman" w:hAnsi="Times New Roman" w:cs="Times New Roman"/>
          <w:sz w:val="24"/>
          <w:szCs w:val="24"/>
        </w:rPr>
        <w:t>risposta</w:t>
      </w:r>
      <w:r w:rsidR="00C7300B" w:rsidRPr="006060BC">
        <w:rPr>
          <w:rFonts w:ascii="Times New Roman" w:eastAsia="Times New Roman" w:hAnsi="Times New Roman" w:cs="Times New Roman"/>
          <w:sz w:val="24"/>
          <w:szCs w:val="24"/>
        </w:rPr>
        <w:t xml:space="preserve"> </w:t>
      </w:r>
      <w:r w:rsidRPr="006060BC">
        <w:rPr>
          <w:rFonts w:ascii="Times New Roman" w:eastAsia="Times New Roman" w:hAnsi="Times New Roman" w:cs="Times New Roman"/>
          <w:sz w:val="24"/>
          <w:szCs w:val="24"/>
        </w:rPr>
        <w:t xml:space="preserve">che tende a diminuire con il passare del tempo sia nei soggetti vaccinati sia in chi ha contratto il virus in precedenza. </w:t>
      </w:r>
    </w:p>
    <w:p w:rsidR="0008195A" w:rsidRPr="006060BC" w:rsidRDefault="0008195A" w:rsidP="0008195A">
      <w:pPr>
        <w:spacing w:line="360" w:lineRule="auto"/>
        <w:rPr>
          <w:rFonts w:ascii="Times New Roman" w:eastAsia="Times New Roman" w:hAnsi="Times New Roman" w:cs="Times New Roman"/>
          <w:sz w:val="24"/>
          <w:szCs w:val="24"/>
        </w:rPr>
      </w:pPr>
      <w:r w:rsidRPr="007A5B93">
        <w:rPr>
          <w:rFonts w:ascii="Times New Roman" w:eastAsia="Times New Roman" w:hAnsi="Times New Roman" w:cs="Times New Roman"/>
          <w:b/>
          <w:bCs/>
          <w:sz w:val="24"/>
          <w:szCs w:val="24"/>
        </w:rPr>
        <w:t xml:space="preserve">L’incremento della risposta immunitaria impedisce di ammalarsi nel caso in cui una persona entri in contatto con un soggetto infetto o, in alternativa, </w:t>
      </w:r>
      <w:r w:rsidR="00CA5762" w:rsidRPr="007A5B93">
        <w:rPr>
          <w:rFonts w:ascii="Times New Roman" w:eastAsia="Times New Roman" w:hAnsi="Times New Roman" w:cs="Times New Roman"/>
          <w:b/>
          <w:bCs/>
          <w:sz w:val="24"/>
          <w:szCs w:val="24"/>
        </w:rPr>
        <w:t xml:space="preserve">evita </w:t>
      </w:r>
      <w:r w:rsidRPr="007A5B93">
        <w:rPr>
          <w:rFonts w:ascii="Times New Roman" w:eastAsia="Times New Roman" w:hAnsi="Times New Roman" w:cs="Times New Roman"/>
          <w:b/>
          <w:bCs/>
          <w:sz w:val="24"/>
          <w:szCs w:val="24"/>
        </w:rPr>
        <w:t>lo sviluppo di forme gravi di Covid-19</w:t>
      </w:r>
      <w:r w:rsidRPr="006060BC">
        <w:rPr>
          <w:rFonts w:ascii="Times New Roman" w:eastAsia="Times New Roman" w:hAnsi="Times New Roman" w:cs="Times New Roman"/>
          <w:sz w:val="24"/>
          <w:szCs w:val="24"/>
        </w:rPr>
        <w:t xml:space="preserve"> qualora la carica virale sia particola</w:t>
      </w:r>
      <w:r w:rsidR="009F7B4C">
        <w:rPr>
          <w:rFonts w:ascii="Times New Roman" w:eastAsia="Times New Roman" w:hAnsi="Times New Roman" w:cs="Times New Roman"/>
          <w:sz w:val="24"/>
          <w:szCs w:val="24"/>
        </w:rPr>
        <w:t>r</w:t>
      </w:r>
      <w:r w:rsidRPr="006060BC">
        <w:rPr>
          <w:rFonts w:ascii="Times New Roman" w:eastAsia="Times New Roman" w:hAnsi="Times New Roman" w:cs="Times New Roman"/>
          <w:sz w:val="24"/>
          <w:szCs w:val="24"/>
        </w:rPr>
        <w:t xml:space="preserve">mente forte e si sia più suscettibili al virus. </w:t>
      </w:r>
    </w:p>
    <w:p w:rsidR="0008195A" w:rsidRPr="006060BC" w:rsidRDefault="0008195A" w:rsidP="0008195A">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Diversi studi hanno anche dimostrato come la vaccinazione diminuisca la probabilità di sviluppare il long</w:t>
      </w:r>
      <w:r w:rsidR="00C7300B">
        <w:rPr>
          <w:rFonts w:ascii="Times New Roman" w:eastAsia="Times New Roman" w:hAnsi="Times New Roman" w:cs="Times New Roman"/>
          <w:sz w:val="24"/>
          <w:szCs w:val="24"/>
        </w:rPr>
        <w:t>-</w:t>
      </w:r>
      <w:r w:rsidRPr="006060BC">
        <w:rPr>
          <w:rFonts w:ascii="Times New Roman" w:eastAsia="Times New Roman" w:hAnsi="Times New Roman" w:cs="Times New Roman"/>
          <w:sz w:val="24"/>
          <w:szCs w:val="24"/>
        </w:rPr>
        <w:t>Covid.</w:t>
      </w:r>
    </w:p>
    <w:p w:rsidR="0008195A" w:rsidRPr="006060BC" w:rsidRDefault="0008195A" w:rsidP="0008195A">
      <w:pPr>
        <w:spacing w:line="360" w:lineRule="auto"/>
        <w:rPr>
          <w:rFonts w:ascii="Times New Roman" w:eastAsia="Times New Roman" w:hAnsi="Times New Roman" w:cs="Times New Roman"/>
          <w:color w:val="000000"/>
          <w:sz w:val="24"/>
          <w:szCs w:val="24"/>
          <w:lang w:eastAsia="it-IT"/>
        </w:rPr>
      </w:pPr>
      <w:r w:rsidRPr="006060BC">
        <w:rPr>
          <w:rFonts w:ascii="Times New Roman" w:eastAsia="Times New Roman" w:hAnsi="Times New Roman" w:cs="Times New Roman"/>
          <w:sz w:val="24"/>
          <w:szCs w:val="24"/>
        </w:rPr>
        <w:t>Recentemente sono state approvate da Ema e AIFA due versioni aggiornate di vaccini a mRNA (sempre di Pfizer e Moderna) che promuovono la sintesi della proteina Spike del ceppo originario del virus (ovvero quello di Wuhan) e della variante Omicron (Omicron BA.1 e</w:t>
      </w:r>
      <w:r w:rsidRPr="006060BC">
        <w:rPr>
          <w:rFonts w:ascii="Times New Roman" w:eastAsia="Times New Roman" w:hAnsi="Times New Roman" w:cs="Times New Roman"/>
          <w:color w:val="000000"/>
          <w:sz w:val="24"/>
          <w:szCs w:val="24"/>
          <w:lang w:eastAsia="it-IT"/>
        </w:rPr>
        <w:t xml:space="preserve"> le sottovarianti Omicron BA.4 e </w:t>
      </w:r>
      <w:r w:rsidR="00CD5170">
        <w:rPr>
          <w:rFonts w:ascii="Times New Roman" w:eastAsia="Times New Roman" w:hAnsi="Times New Roman" w:cs="Times New Roman"/>
          <w:color w:val="000000"/>
          <w:sz w:val="24"/>
          <w:szCs w:val="24"/>
          <w:lang w:eastAsia="it-IT"/>
        </w:rPr>
        <w:t>BA.</w:t>
      </w:r>
      <w:r w:rsidRPr="006060BC">
        <w:rPr>
          <w:rFonts w:ascii="Times New Roman" w:eastAsia="Times New Roman" w:hAnsi="Times New Roman" w:cs="Times New Roman"/>
          <w:color w:val="000000"/>
          <w:sz w:val="24"/>
          <w:szCs w:val="24"/>
          <w:lang w:eastAsia="it-IT"/>
        </w:rPr>
        <w:t>5).</w:t>
      </w:r>
    </w:p>
    <w:p w:rsidR="0008195A" w:rsidRPr="006060BC" w:rsidRDefault="0008195A" w:rsidP="0008195A">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"Gli effetti protettivi delle versioni aggiornate sono lievemente superiori a quelli osservati con il vaccino originale (almeno finché la variante in circol</w:t>
      </w:r>
      <w:r w:rsidR="00CD5170">
        <w:rPr>
          <w:rFonts w:ascii="Times New Roman" w:eastAsia="Times New Roman" w:hAnsi="Times New Roman" w:cs="Times New Roman"/>
          <w:sz w:val="24"/>
          <w:szCs w:val="24"/>
        </w:rPr>
        <w:t>azione</w:t>
      </w:r>
      <w:r w:rsidRPr="006060BC">
        <w:rPr>
          <w:rFonts w:ascii="Times New Roman" w:eastAsia="Times New Roman" w:hAnsi="Times New Roman" w:cs="Times New Roman"/>
          <w:sz w:val="24"/>
          <w:szCs w:val="24"/>
        </w:rPr>
        <w:t xml:space="preserve"> sarà Omicron)", precisa il Prof. Nocentini. </w:t>
      </w:r>
    </w:p>
    <w:p w:rsidR="0008195A" w:rsidRPr="006060BC" w:rsidRDefault="0008195A" w:rsidP="00C90420">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FARMACI ANTIVIRALI PREVENTIVI</w:t>
      </w:r>
    </w:p>
    <w:p w:rsidR="0008195A" w:rsidRPr="006060BC" w:rsidRDefault="0008195A" w:rsidP="00C90420">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È possibile prevenire il Covid-19</w:t>
      </w:r>
      <w:r w:rsidR="005664E8">
        <w:rPr>
          <w:rFonts w:ascii="Times New Roman" w:eastAsia="Times New Roman" w:hAnsi="Times New Roman" w:cs="Times New Roman"/>
          <w:sz w:val="24"/>
          <w:szCs w:val="24"/>
        </w:rPr>
        <w:t xml:space="preserve"> senza utilizzare i vaccini</w:t>
      </w:r>
      <w:r w:rsidRPr="006060BC">
        <w:rPr>
          <w:rFonts w:ascii="Times New Roman" w:eastAsia="Times New Roman" w:hAnsi="Times New Roman" w:cs="Times New Roman"/>
          <w:sz w:val="24"/>
          <w:szCs w:val="24"/>
        </w:rPr>
        <w:t xml:space="preserve">? </w:t>
      </w:r>
    </w:p>
    <w:p w:rsidR="00C96EE4" w:rsidRDefault="0008195A" w:rsidP="002B4BC8">
      <w:pPr>
        <w:spacing w:line="360" w:lineRule="auto"/>
        <w:rPr>
          <w:rFonts w:ascii="Times New Roman" w:eastAsia="Times New Roman" w:hAnsi="Times New Roman" w:cs="Times New Roman"/>
          <w:color w:val="000000" w:themeColor="text1"/>
          <w:sz w:val="24"/>
          <w:szCs w:val="24"/>
          <w:lang w:eastAsia="it-IT"/>
        </w:rPr>
      </w:pPr>
      <w:r w:rsidRPr="006060BC">
        <w:rPr>
          <w:rFonts w:ascii="Times New Roman" w:eastAsia="Times New Roman" w:hAnsi="Times New Roman" w:cs="Times New Roman"/>
          <w:color w:val="000000" w:themeColor="text1"/>
          <w:sz w:val="24"/>
          <w:szCs w:val="24"/>
        </w:rPr>
        <w:t>Assolutamente sì.</w:t>
      </w:r>
      <w:r w:rsidRPr="006060BC">
        <w:rPr>
          <w:rFonts w:ascii="Times New Roman" w:hAnsi="Times New Roman" w:cs="Times New Roman"/>
          <w:color w:val="000000" w:themeColor="text1"/>
          <w:spacing w:val="2"/>
          <w:sz w:val="24"/>
          <w:szCs w:val="24"/>
          <w:shd w:val="clear" w:color="auto" w:fill="FFFFFF"/>
        </w:rPr>
        <w:t xml:space="preserve"> </w:t>
      </w:r>
      <w:r w:rsidRPr="00C96EE4">
        <w:rPr>
          <w:rFonts w:ascii="Times New Roman" w:eastAsia="Times New Roman" w:hAnsi="Times New Roman" w:cs="Times New Roman"/>
          <w:b/>
          <w:bCs/>
          <w:color w:val="000000" w:themeColor="text1"/>
          <w:spacing w:val="2"/>
          <w:sz w:val="24"/>
          <w:szCs w:val="24"/>
          <w:shd w:val="clear" w:color="auto" w:fill="FFFFFF"/>
          <w:lang w:eastAsia="it-IT"/>
        </w:rPr>
        <w:t>L'uso combinato degli anticorpi monoclonali tixagevimab e cilgavimab (con il nome commerciale di Evusheld) si è dimostrato efficace nel prevenire lo sviluppo di sintomi da Covid-19.</w:t>
      </w:r>
      <w:r w:rsidRPr="006060BC">
        <w:rPr>
          <w:rFonts w:ascii="Times New Roman" w:eastAsia="Times New Roman" w:hAnsi="Times New Roman" w:cs="Times New Roman"/>
          <w:color w:val="000000" w:themeColor="text1"/>
          <w:spacing w:val="2"/>
          <w:sz w:val="24"/>
          <w:szCs w:val="24"/>
          <w:shd w:val="clear" w:color="auto" w:fill="FFFFFF"/>
          <w:lang w:eastAsia="it-IT"/>
        </w:rPr>
        <w:t xml:space="preserve"> I due anticorpi di Evusheld si </w:t>
      </w:r>
      <w:r w:rsidRPr="006060BC">
        <w:rPr>
          <w:rFonts w:ascii="Times New Roman" w:eastAsia="Times New Roman" w:hAnsi="Times New Roman" w:cs="Times New Roman"/>
          <w:color w:val="000000" w:themeColor="text1"/>
          <w:sz w:val="24"/>
          <w:szCs w:val="24"/>
          <w:lang w:eastAsia="it-IT"/>
        </w:rPr>
        <w:t>legano alla proteina Spike</w:t>
      </w:r>
      <w:r w:rsidRPr="006060BC">
        <w:rPr>
          <w:rFonts w:ascii="Times New Roman" w:eastAsia="Times New Roman" w:hAnsi="Times New Roman" w:cs="Times New Roman"/>
          <w:sz w:val="24"/>
          <w:szCs w:val="24"/>
        </w:rPr>
        <w:t xml:space="preserve"> di SARS-CoV-2</w:t>
      </w:r>
      <w:r w:rsidRPr="006060BC">
        <w:rPr>
          <w:rFonts w:ascii="Times New Roman" w:eastAsia="Times New Roman" w:hAnsi="Times New Roman" w:cs="Times New Roman"/>
          <w:color w:val="000000" w:themeColor="text1"/>
          <w:sz w:val="24"/>
          <w:szCs w:val="24"/>
          <w:lang w:eastAsia="it-IT"/>
        </w:rPr>
        <w:t xml:space="preserve"> in due siti differenti e in questo modo ostacolano l’entrata del virus nelle cellule del nostro organismo e quindi lo sviluppo</w:t>
      </w:r>
      <w:r w:rsidR="00C96EE4">
        <w:rPr>
          <w:rFonts w:ascii="Times New Roman" w:eastAsia="Times New Roman" w:hAnsi="Times New Roman" w:cs="Times New Roman"/>
          <w:color w:val="000000" w:themeColor="text1"/>
          <w:sz w:val="24"/>
          <w:szCs w:val="24"/>
          <w:lang w:eastAsia="it-IT"/>
        </w:rPr>
        <w:t xml:space="preserve"> dell'infezione</w:t>
      </w:r>
      <w:r w:rsidRPr="006060BC">
        <w:rPr>
          <w:rFonts w:ascii="Times New Roman" w:eastAsia="Times New Roman" w:hAnsi="Times New Roman" w:cs="Times New Roman"/>
          <w:color w:val="000000" w:themeColor="text1"/>
          <w:sz w:val="24"/>
          <w:szCs w:val="24"/>
          <w:lang w:eastAsia="it-IT"/>
        </w:rPr>
        <w:t>. Si ritiene che il loro uso in associazione sia più efficace rispetto all’impiego dei due anticorpi presi singolarmente. Si tratta di anticorpi che</w:t>
      </w:r>
      <w:r w:rsidR="00C96EE4">
        <w:rPr>
          <w:rFonts w:ascii="Times New Roman" w:eastAsia="Times New Roman" w:hAnsi="Times New Roman" w:cs="Times New Roman"/>
          <w:color w:val="000000" w:themeColor="text1"/>
          <w:sz w:val="24"/>
          <w:szCs w:val="24"/>
          <w:lang w:eastAsia="it-IT"/>
        </w:rPr>
        <w:t xml:space="preserve"> </w:t>
      </w:r>
      <w:r w:rsidRPr="006060BC">
        <w:rPr>
          <w:rFonts w:ascii="Times New Roman" w:eastAsia="Times New Roman" w:hAnsi="Times New Roman" w:cs="Times New Roman"/>
          <w:color w:val="000000" w:themeColor="text1"/>
          <w:sz w:val="24"/>
          <w:szCs w:val="24"/>
          <w:lang w:eastAsia="it-IT"/>
        </w:rPr>
        <w:t>sono stati modificati affinché non possano essere distrutti e rimangano attivi nell'organismo per almeno sei mesi.</w:t>
      </w:r>
      <w:r w:rsidR="00C96EE4">
        <w:rPr>
          <w:rFonts w:ascii="Times New Roman" w:eastAsia="Times New Roman" w:hAnsi="Times New Roman" w:cs="Times New Roman"/>
          <w:color w:val="000000" w:themeColor="text1"/>
          <w:sz w:val="24"/>
          <w:szCs w:val="24"/>
          <w:lang w:eastAsia="it-IT"/>
        </w:rPr>
        <w:t xml:space="preserve"> La loro som</w:t>
      </w:r>
      <w:r w:rsidR="009F7B4C">
        <w:rPr>
          <w:rFonts w:ascii="Times New Roman" w:eastAsia="Times New Roman" w:hAnsi="Times New Roman" w:cs="Times New Roman"/>
          <w:color w:val="000000" w:themeColor="text1"/>
          <w:sz w:val="24"/>
          <w:szCs w:val="24"/>
          <w:lang w:eastAsia="it-IT"/>
        </w:rPr>
        <w:t>m</w:t>
      </w:r>
      <w:r w:rsidR="00C96EE4">
        <w:rPr>
          <w:rFonts w:ascii="Times New Roman" w:eastAsia="Times New Roman" w:hAnsi="Times New Roman" w:cs="Times New Roman"/>
          <w:color w:val="000000" w:themeColor="text1"/>
          <w:sz w:val="24"/>
          <w:szCs w:val="24"/>
          <w:lang w:eastAsia="it-IT"/>
        </w:rPr>
        <w:t>inistrazione avviene in ospedale in una sola volta, mediante due iniezioni intramuscolari consecutive e in due m</w:t>
      </w:r>
      <w:r w:rsidR="00F74D60">
        <w:rPr>
          <w:rFonts w:ascii="Times New Roman" w:eastAsia="Times New Roman" w:hAnsi="Times New Roman" w:cs="Times New Roman"/>
          <w:color w:val="000000" w:themeColor="text1"/>
          <w:sz w:val="24"/>
          <w:szCs w:val="24"/>
          <w:lang w:eastAsia="it-IT"/>
        </w:rPr>
        <w:t>u</w:t>
      </w:r>
      <w:r w:rsidR="00C96EE4">
        <w:rPr>
          <w:rFonts w:ascii="Times New Roman" w:eastAsia="Times New Roman" w:hAnsi="Times New Roman" w:cs="Times New Roman"/>
          <w:color w:val="000000" w:themeColor="text1"/>
          <w:sz w:val="24"/>
          <w:szCs w:val="24"/>
          <w:lang w:eastAsia="it-IT"/>
        </w:rPr>
        <w:t xml:space="preserve">scoli distinti (di solito </w:t>
      </w:r>
      <w:r w:rsidR="00F74D60">
        <w:rPr>
          <w:rFonts w:ascii="Times New Roman" w:eastAsia="Times New Roman" w:hAnsi="Times New Roman" w:cs="Times New Roman"/>
          <w:color w:val="000000" w:themeColor="text1"/>
          <w:sz w:val="24"/>
          <w:szCs w:val="24"/>
          <w:lang w:eastAsia="it-IT"/>
        </w:rPr>
        <w:t>i</w:t>
      </w:r>
      <w:r w:rsidR="00C96EE4">
        <w:rPr>
          <w:rFonts w:ascii="Times New Roman" w:eastAsia="Times New Roman" w:hAnsi="Times New Roman" w:cs="Times New Roman"/>
          <w:color w:val="000000" w:themeColor="text1"/>
          <w:sz w:val="24"/>
          <w:szCs w:val="24"/>
          <w:lang w:eastAsia="it-IT"/>
        </w:rPr>
        <w:t xml:space="preserve"> glutei). </w:t>
      </w:r>
    </w:p>
    <w:p w:rsidR="0008195A" w:rsidRPr="006060BC" w:rsidRDefault="0008195A" w:rsidP="0008195A">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color w:val="000000" w:themeColor="text1"/>
          <w:sz w:val="24"/>
          <w:szCs w:val="24"/>
          <w:lang w:eastAsia="it-IT"/>
        </w:rPr>
        <w:t xml:space="preserve">In generale, nella popolazione, per una serie di motivi di carattere scientifico ed economico è preferibile </w:t>
      </w:r>
      <w:r w:rsidRPr="006060BC">
        <w:rPr>
          <w:rFonts w:ascii="Times New Roman" w:eastAsia="Times New Roman" w:hAnsi="Times New Roman" w:cs="Times New Roman"/>
          <w:sz w:val="24"/>
          <w:szCs w:val="24"/>
        </w:rPr>
        <w:t xml:space="preserve">l’utilizzo dei vaccini a quello degli anticorpi, come spiega il Prof. Nocentini. </w:t>
      </w:r>
    </w:p>
    <w:p w:rsidR="0008195A" w:rsidRPr="006060BC" w:rsidRDefault="0008195A" w:rsidP="0008195A">
      <w:pPr>
        <w:spacing w:line="360" w:lineRule="auto"/>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 xml:space="preserve">"I vaccini stimolano la risposta del sistema immunitario contro la proteina Spike di SARS-CoV-2, inclusi i linfociti B e T. La risposta dei linfociti B consiste nel produrre tanti tipi diversi di anticorpi e non solo due, come nel caso di Evusheld. Inoltre, i linfociti T sono altrettanto importanti nella maturazione di una risposta specifica contro la proteina Spike e il virus". </w:t>
      </w:r>
    </w:p>
    <w:p w:rsidR="0008195A" w:rsidRPr="006060BC" w:rsidRDefault="0008195A" w:rsidP="0008195A">
      <w:pPr>
        <w:spacing w:line="360" w:lineRule="auto"/>
        <w:rPr>
          <w:rFonts w:ascii="Times New Roman" w:eastAsia="Times New Roman" w:hAnsi="Times New Roman" w:cs="Times New Roman"/>
          <w:sz w:val="24"/>
          <w:szCs w:val="24"/>
        </w:rPr>
      </w:pPr>
      <w:r w:rsidRPr="00F74D60">
        <w:rPr>
          <w:rFonts w:ascii="Times New Roman" w:eastAsia="Times New Roman" w:hAnsi="Times New Roman" w:cs="Times New Roman"/>
          <w:b/>
          <w:bCs/>
          <w:sz w:val="24"/>
          <w:szCs w:val="24"/>
        </w:rPr>
        <w:t>È importante, pertanto, ribadire che Evusheld non sostituisce il vaccino</w:t>
      </w:r>
      <w:r w:rsidRPr="006060BC">
        <w:rPr>
          <w:rFonts w:ascii="Times New Roman" w:eastAsia="Times New Roman" w:hAnsi="Times New Roman" w:cs="Times New Roman"/>
          <w:sz w:val="24"/>
          <w:szCs w:val="24"/>
        </w:rPr>
        <w:t xml:space="preserve">. "Il soggetto vaccinato ha più armi nei confronti del virus SARS-CoV-2, armi che possono essere ancora attive ed efficaci </w:t>
      </w:r>
      <w:r w:rsidR="00F74D60">
        <w:rPr>
          <w:rFonts w:ascii="Times New Roman" w:eastAsia="Times New Roman" w:hAnsi="Times New Roman" w:cs="Times New Roman"/>
          <w:sz w:val="24"/>
          <w:szCs w:val="24"/>
        </w:rPr>
        <w:t xml:space="preserve">anche </w:t>
      </w:r>
      <w:r w:rsidRPr="006060BC">
        <w:rPr>
          <w:rFonts w:ascii="Times New Roman" w:eastAsia="Times New Roman" w:hAnsi="Times New Roman" w:cs="Times New Roman"/>
          <w:sz w:val="24"/>
          <w:szCs w:val="24"/>
        </w:rPr>
        <w:t xml:space="preserve">nel caso in cui il virus subisca numerose mutazioni. Inoltre, il costo di questo farmaco è decisamente superiore a quello dei vaccini". </w:t>
      </w:r>
    </w:p>
    <w:p w:rsidR="0008195A" w:rsidRPr="0008195A" w:rsidRDefault="0008195A" w:rsidP="0008195A">
      <w:pPr>
        <w:spacing w:line="360" w:lineRule="auto"/>
        <w:rPr>
          <w:rFonts w:eastAsia="Times New Roman"/>
          <w:sz w:val="24"/>
          <w:szCs w:val="24"/>
        </w:rPr>
      </w:pPr>
      <w:r w:rsidRPr="00F74D60">
        <w:rPr>
          <w:rFonts w:ascii="Times New Roman" w:eastAsia="Times New Roman" w:hAnsi="Times New Roman" w:cs="Times New Roman"/>
          <w:b/>
          <w:bCs/>
          <w:sz w:val="24"/>
          <w:szCs w:val="24"/>
        </w:rPr>
        <w:t>"Evusheld è indicato esclusivamente per i pazienti estremamente fragili e immunodepressi</w:t>
      </w:r>
      <w:r w:rsidRPr="006060BC">
        <w:rPr>
          <w:rFonts w:ascii="Times New Roman" w:eastAsia="Times New Roman" w:hAnsi="Times New Roman" w:cs="Times New Roman"/>
          <w:sz w:val="24"/>
          <w:szCs w:val="24"/>
        </w:rPr>
        <w:t>, che è ragionevole ipotizzare abbia</w:t>
      </w:r>
      <w:r w:rsidR="00CD5170">
        <w:rPr>
          <w:rFonts w:ascii="Times New Roman" w:eastAsia="Times New Roman" w:hAnsi="Times New Roman" w:cs="Times New Roman"/>
          <w:sz w:val="24"/>
          <w:szCs w:val="24"/>
        </w:rPr>
        <w:t xml:space="preserve">no </w:t>
      </w:r>
      <w:r w:rsidRPr="006060BC">
        <w:rPr>
          <w:rFonts w:ascii="Times New Roman" w:eastAsia="Times New Roman" w:hAnsi="Times New Roman" w:cs="Times New Roman"/>
          <w:sz w:val="24"/>
          <w:szCs w:val="24"/>
        </w:rPr>
        <w:t xml:space="preserve">risposto male o per niente al vaccino", conclude. </w:t>
      </w:r>
    </w:p>
    <w:p w:rsidR="0008195A" w:rsidRPr="006060BC" w:rsidRDefault="0008195A" w:rsidP="0008195A">
      <w:pPr>
        <w:rPr>
          <w:rFonts w:ascii="Times New Roman" w:hAnsi="Times New Roman" w:cs="Times New Roman"/>
          <w:sz w:val="24"/>
          <w:szCs w:val="24"/>
        </w:rPr>
      </w:pPr>
      <w:r w:rsidRPr="006060BC">
        <w:rPr>
          <w:rFonts w:ascii="Times New Roman" w:hAnsi="Times New Roman" w:cs="Times New Roman"/>
          <w:sz w:val="24"/>
          <w:szCs w:val="24"/>
        </w:rPr>
        <w:t>FARMACI ANTIVIRALI PER IL TRATTAMENTO PRECOCE DEL COVID-19</w:t>
      </w:r>
    </w:p>
    <w:p w:rsidR="0008195A" w:rsidRPr="008359EF" w:rsidRDefault="0008195A" w:rsidP="0008195A">
      <w:pPr>
        <w:spacing w:line="360" w:lineRule="auto"/>
        <w:jc w:val="both"/>
        <w:rPr>
          <w:rFonts w:ascii="Times New Roman" w:eastAsia="Times New Roman" w:hAnsi="Times New Roman" w:cs="Times New Roman"/>
          <w:b/>
          <w:bCs/>
          <w:sz w:val="24"/>
          <w:szCs w:val="24"/>
        </w:rPr>
      </w:pPr>
      <w:r w:rsidRPr="008359EF">
        <w:rPr>
          <w:rFonts w:ascii="Times New Roman" w:eastAsia="Times New Roman" w:hAnsi="Times New Roman" w:cs="Times New Roman"/>
          <w:b/>
          <w:bCs/>
          <w:sz w:val="24"/>
          <w:szCs w:val="24"/>
        </w:rPr>
        <w:t xml:space="preserve">In Italia sono stati finora autorizzati due tipi di antivirali per il trattamento della malattia da Covid-19 negli adulti che presentano un elevato rischio di sviluppare una forma severa della patologia. </w:t>
      </w:r>
    </w:p>
    <w:p w:rsidR="0008195A" w:rsidRPr="006060BC" w:rsidRDefault="0008195A" w:rsidP="0008195A">
      <w:pPr>
        <w:spacing w:line="360" w:lineRule="auto"/>
        <w:jc w:val="both"/>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Il primo include gli anticorpi monoclonali sotrovimab (nome commerciale Xevudy) e il già citato Evusheld; il secondo comprende le cosid</w:t>
      </w:r>
      <w:r w:rsidR="009F7B4C">
        <w:rPr>
          <w:rFonts w:ascii="Times New Roman" w:eastAsia="Times New Roman" w:hAnsi="Times New Roman" w:cs="Times New Roman"/>
          <w:sz w:val="24"/>
          <w:szCs w:val="24"/>
        </w:rPr>
        <w:t>d</w:t>
      </w:r>
      <w:r w:rsidRPr="006060BC">
        <w:rPr>
          <w:rFonts w:ascii="Times New Roman" w:eastAsia="Times New Roman" w:hAnsi="Times New Roman" w:cs="Times New Roman"/>
          <w:sz w:val="24"/>
          <w:szCs w:val="24"/>
        </w:rPr>
        <w:t xml:space="preserve">ette "small molecules" molnupiravir (nome commerciale Lagevrio) e l'uso in associazione di nirmatrelvir e ritonavir (nome commerciale Paxlovid). </w:t>
      </w:r>
    </w:p>
    <w:p w:rsidR="0008195A" w:rsidRPr="006060BC" w:rsidRDefault="0008195A" w:rsidP="0008195A">
      <w:pPr>
        <w:spacing w:line="360" w:lineRule="auto"/>
        <w:jc w:val="both"/>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Gli anticorpi, che vengono somministrati per via parenterale in ospedale una sola volta, si legano al SARS-CoV-2</w:t>
      </w:r>
      <w:r w:rsidRPr="006060BC">
        <w:rPr>
          <w:rFonts w:ascii="Times New Roman" w:eastAsia="Times New Roman" w:hAnsi="Times New Roman" w:cs="Times New Roman"/>
          <w:color w:val="000000" w:themeColor="text1"/>
          <w:sz w:val="24"/>
          <w:szCs w:val="24"/>
          <w:lang w:eastAsia="it-IT"/>
        </w:rPr>
        <w:t xml:space="preserve"> e ne ostacolano l'entrata nelle cellule del nostro organismo; mentre</w:t>
      </w:r>
      <w:r w:rsidRPr="006060BC">
        <w:rPr>
          <w:rFonts w:ascii="Times New Roman" w:eastAsia="Times New Roman" w:hAnsi="Times New Roman" w:cs="Times New Roman"/>
          <w:sz w:val="24"/>
          <w:szCs w:val="24"/>
        </w:rPr>
        <w:t xml:space="preserve"> le "small molecules” sono da assumere a casa, due volte al giorno per 5 giorni, e impediscono la replicazione del virus. </w:t>
      </w:r>
    </w:p>
    <w:p w:rsidR="0008195A" w:rsidRPr="006060BC" w:rsidRDefault="0008195A" w:rsidP="0008195A">
      <w:pPr>
        <w:spacing w:line="360" w:lineRule="auto"/>
        <w:jc w:val="both"/>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 xml:space="preserve">"Come tutte le malattie, il Covid-19 - spiega il Prof. Nocentini - può essere più o meno grave e sono numerosi i fattori che contribuiscono ad aumentare la probabilità di sviluppare una forma severa della patologia. Tra le persone più a rischio troviamo i soggetti non vaccinati e </w:t>
      </w:r>
      <w:r w:rsidR="00B920A2">
        <w:rPr>
          <w:rFonts w:ascii="Times New Roman" w:eastAsia="Times New Roman" w:hAnsi="Times New Roman" w:cs="Times New Roman"/>
          <w:sz w:val="24"/>
          <w:szCs w:val="24"/>
        </w:rPr>
        <w:t xml:space="preserve">i pazienti </w:t>
      </w:r>
      <w:r w:rsidRPr="006060BC">
        <w:rPr>
          <w:rFonts w:ascii="Times New Roman" w:eastAsia="Times New Roman" w:hAnsi="Times New Roman" w:cs="Times New Roman"/>
          <w:sz w:val="24"/>
          <w:szCs w:val="24"/>
        </w:rPr>
        <w:t>fragili, come gli anziani e chi è immunodepress</w:t>
      </w:r>
      <w:r w:rsidRPr="009A5289">
        <w:rPr>
          <w:rFonts w:ascii="Times New Roman" w:eastAsia="Times New Roman" w:hAnsi="Times New Roman" w:cs="Times New Roman"/>
          <w:sz w:val="24"/>
          <w:szCs w:val="24"/>
        </w:rPr>
        <w:t>o.</w:t>
      </w:r>
      <w:r w:rsidRPr="00B920A2">
        <w:rPr>
          <w:rFonts w:ascii="Times New Roman" w:eastAsia="Times New Roman" w:hAnsi="Times New Roman" w:cs="Times New Roman"/>
          <w:b/>
          <w:bCs/>
          <w:sz w:val="24"/>
          <w:szCs w:val="24"/>
        </w:rPr>
        <w:t xml:space="preserve"> I migliori farmaci antivirali che siamo riusciti a mettere a punto in questi quasi tre anni di pandemia sono terapie che funzionano molto bene solo se vengono assunte non appena il paziente</w:t>
      </w:r>
      <w:r w:rsidR="00B920A2" w:rsidRPr="00B920A2">
        <w:rPr>
          <w:rFonts w:ascii="Times New Roman" w:eastAsia="Times New Roman" w:hAnsi="Times New Roman" w:cs="Times New Roman"/>
          <w:b/>
          <w:bCs/>
          <w:sz w:val="24"/>
          <w:szCs w:val="24"/>
        </w:rPr>
        <w:t xml:space="preserve"> </w:t>
      </w:r>
      <w:r w:rsidRPr="00B920A2">
        <w:rPr>
          <w:rFonts w:ascii="Times New Roman" w:eastAsia="Times New Roman" w:hAnsi="Times New Roman" w:cs="Times New Roman"/>
          <w:b/>
          <w:bCs/>
          <w:sz w:val="24"/>
          <w:szCs w:val="24"/>
        </w:rPr>
        <w:t>manifest</w:t>
      </w:r>
      <w:r w:rsidR="00AF48DB">
        <w:rPr>
          <w:rFonts w:ascii="Times New Roman" w:eastAsia="Times New Roman" w:hAnsi="Times New Roman" w:cs="Times New Roman"/>
          <w:b/>
          <w:bCs/>
          <w:sz w:val="24"/>
          <w:szCs w:val="24"/>
        </w:rPr>
        <w:t>a</w:t>
      </w:r>
      <w:r w:rsidRPr="00B920A2">
        <w:rPr>
          <w:rFonts w:ascii="Times New Roman" w:eastAsia="Times New Roman" w:hAnsi="Times New Roman" w:cs="Times New Roman"/>
          <w:b/>
          <w:bCs/>
          <w:sz w:val="24"/>
          <w:szCs w:val="24"/>
        </w:rPr>
        <w:t xml:space="preserve"> i primi sintomi del Covid-19</w:t>
      </w:r>
      <w:r w:rsidRPr="006060BC">
        <w:rPr>
          <w:rFonts w:ascii="Times New Roman" w:eastAsia="Times New Roman" w:hAnsi="Times New Roman" w:cs="Times New Roman"/>
          <w:sz w:val="24"/>
          <w:szCs w:val="24"/>
        </w:rPr>
        <w:t xml:space="preserve"> e abbia accertato, attraverso l'esito del tampone, di essere positivo al virus". </w:t>
      </w:r>
    </w:p>
    <w:p w:rsidR="0008195A" w:rsidRPr="006060BC" w:rsidRDefault="0008195A" w:rsidP="0008195A">
      <w:pPr>
        <w:spacing w:line="360" w:lineRule="auto"/>
        <w:jc w:val="both"/>
        <w:rPr>
          <w:rFonts w:ascii="Times New Roman" w:eastAsia="Times New Roman" w:hAnsi="Times New Roman" w:cs="Times New Roman"/>
          <w:sz w:val="24"/>
          <w:szCs w:val="24"/>
        </w:rPr>
      </w:pPr>
      <w:r w:rsidRPr="006060BC">
        <w:rPr>
          <w:rFonts w:ascii="Times New Roman" w:eastAsia="Times New Roman" w:hAnsi="Times New Roman" w:cs="Times New Roman"/>
          <w:sz w:val="24"/>
          <w:szCs w:val="24"/>
        </w:rPr>
        <w:t>Qui le tempistiche sono fondamentali dato che il trattamento deve essere iniziato il più precocemente possibile</w:t>
      </w:r>
      <w:r>
        <w:rPr>
          <w:rFonts w:ascii="Times New Roman" w:eastAsia="Times New Roman" w:hAnsi="Times New Roman" w:cs="Times New Roman"/>
          <w:sz w:val="24"/>
          <w:szCs w:val="24"/>
        </w:rPr>
        <w:t xml:space="preserve">: </w:t>
      </w:r>
      <w:r w:rsidRPr="006060BC">
        <w:rPr>
          <w:rFonts w:ascii="Times New Roman" w:eastAsia="Times New Roman" w:hAnsi="Times New Roman" w:cs="Times New Roman"/>
          <w:sz w:val="24"/>
          <w:szCs w:val="24"/>
        </w:rPr>
        <w:t>"Non ci stanchiamo di ripetere</w:t>
      </w:r>
      <w:r>
        <w:rPr>
          <w:rFonts w:ascii="Times New Roman" w:eastAsia="Times New Roman" w:hAnsi="Times New Roman" w:cs="Times New Roman"/>
          <w:sz w:val="24"/>
          <w:szCs w:val="24"/>
        </w:rPr>
        <w:t xml:space="preserve"> </w:t>
      </w:r>
      <w:r w:rsidRPr="006060BC">
        <w:rPr>
          <w:rFonts w:ascii="Times New Roman" w:eastAsia="Times New Roman" w:hAnsi="Times New Roman" w:cs="Times New Roman"/>
          <w:sz w:val="24"/>
          <w:szCs w:val="24"/>
        </w:rPr>
        <w:t>che non bisogna attendere di stare molto male per decidere di contattare il medico e utilizzare un antivirale anti-Covid, considerato che questo tipo di farmaco</w:t>
      </w:r>
      <w:r w:rsidR="00057B1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6060B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perde la sua efficacia se </w:t>
      </w:r>
      <w:r w:rsidRPr="006060BC">
        <w:rPr>
          <w:rFonts w:ascii="Times New Roman" w:eastAsia="Times New Roman" w:hAnsi="Times New Roman" w:cs="Times New Roman"/>
          <w:sz w:val="24"/>
          <w:szCs w:val="24"/>
        </w:rPr>
        <w:t>somministrato dopo 5 giorni dall'insorgenza dei sintomi</w:t>
      </w:r>
      <w:r>
        <w:rPr>
          <w:rFonts w:ascii="Times New Roman" w:eastAsia="Times New Roman" w:hAnsi="Times New Roman" w:cs="Times New Roman"/>
          <w:sz w:val="24"/>
          <w:szCs w:val="24"/>
        </w:rPr>
        <w:t>"</w:t>
      </w:r>
      <w:r w:rsidRPr="006060BC">
        <w:rPr>
          <w:rFonts w:ascii="Times New Roman" w:eastAsia="Times New Roman" w:hAnsi="Times New Roman" w:cs="Times New Roman"/>
          <w:sz w:val="24"/>
          <w:szCs w:val="24"/>
        </w:rPr>
        <w:t xml:space="preserve">. </w:t>
      </w:r>
    </w:p>
    <w:p w:rsidR="0008195A" w:rsidRPr="006060BC" w:rsidRDefault="0008195A" w:rsidP="0008195A"/>
    <w:p w:rsidR="0008195A" w:rsidRPr="006060BC" w:rsidRDefault="0008195A" w:rsidP="0008195A"/>
    <w:p w:rsidR="0008195A" w:rsidRPr="006060BC" w:rsidRDefault="0008195A" w:rsidP="0008195A"/>
    <w:p w:rsidR="006E6C52" w:rsidRDefault="006E6C52" w:rsidP="006E6C52">
      <w:pPr>
        <w:spacing w:before="100" w:beforeAutospacing="1" w:after="100" w:afterAutospacing="1" w:line="240" w:lineRule="auto"/>
        <w:rPr>
          <w:rFonts w:ascii="Times New Roman" w:eastAsia="Times New Roman" w:hAnsi="Times New Roman" w:cs="Times New Roman"/>
          <w:sz w:val="24"/>
          <w:szCs w:val="24"/>
          <w:lang w:eastAsia="it-IT"/>
        </w:rPr>
      </w:pPr>
    </w:p>
    <w:p w:rsidR="00022F5D" w:rsidRDefault="00022F5D"/>
    <w:sectPr w:rsidR="00022F5D" w:rsidSect="00662FF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AA4" w:rsidRDefault="00C64AA4" w:rsidP="006E6C52">
      <w:pPr>
        <w:spacing w:after="0" w:line="240" w:lineRule="auto"/>
      </w:pPr>
      <w:r>
        <w:separator/>
      </w:r>
    </w:p>
  </w:endnote>
  <w:endnote w:type="continuationSeparator" w:id="0">
    <w:p w:rsidR="00C64AA4" w:rsidRDefault="00C64AA4" w:rsidP="006E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1679076498"/>
      <w:docPartObj>
        <w:docPartGallery w:val="Page Numbers (Bottom of Page)"/>
        <w:docPartUnique/>
      </w:docPartObj>
    </w:sdtPr>
    <w:sdtContent>
      <w:p w:rsidR="00F95B41" w:rsidRDefault="00671E88" w:rsidP="006E64FA">
        <w:pPr>
          <w:pStyle w:val="Pidipagina"/>
          <w:framePr w:wrap="none" w:vAnchor="text" w:hAnchor="margin" w:xAlign="right" w:y="1"/>
          <w:rPr>
            <w:rStyle w:val="Numeropagina"/>
          </w:rPr>
        </w:pPr>
        <w:r>
          <w:rPr>
            <w:rStyle w:val="Numeropagina"/>
          </w:rPr>
          <w:fldChar w:fldCharType="begin"/>
        </w:r>
        <w:r w:rsidR="00F95B41">
          <w:rPr>
            <w:rStyle w:val="Numeropagina"/>
          </w:rPr>
          <w:instrText xml:space="preserve"> PAGE </w:instrText>
        </w:r>
        <w:r>
          <w:rPr>
            <w:rStyle w:val="Numeropagina"/>
          </w:rPr>
          <w:fldChar w:fldCharType="end"/>
        </w:r>
      </w:p>
    </w:sdtContent>
  </w:sdt>
  <w:p w:rsidR="00CE28BC" w:rsidRDefault="00CE28BC" w:rsidP="00F95B41">
    <w:pPr>
      <w:pStyle w:val="Pidipagina"/>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Numeropagina"/>
      </w:rPr>
      <w:id w:val="-730694911"/>
      <w:docPartObj>
        <w:docPartGallery w:val="Page Numbers (Bottom of Page)"/>
        <w:docPartUnique/>
      </w:docPartObj>
    </w:sdtPr>
    <w:sdtContent>
      <w:p w:rsidR="00F95B41" w:rsidRDefault="00671E88" w:rsidP="006E64FA">
        <w:pPr>
          <w:pStyle w:val="Pidipagina"/>
          <w:framePr w:wrap="none" w:vAnchor="text" w:hAnchor="margin" w:xAlign="right" w:y="1"/>
          <w:rPr>
            <w:rStyle w:val="Numeropagina"/>
          </w:rPr>
        </w:pPr>
        <w:r>
          <w:rPr>
            <w:rStyle w:val="Numeropagina"/>
          </w:rPr>
          <w:fldChar w:fldCharType="begin"/>
        </w:r>
        <w:r w:rsidR="00F95B41">
          <w:rPr>
            <w:rStyle w:val="Numeropagina"/>
          </w:rPr>
          <w:instrText xml:space="preserve"> PAGE </w:instrText>
        </w:r>
        <w:r>
          <w:rPr>
            <w:rStyle w:val="Numeropagina"/>
          </w:rPr>
          <w:fldChar w:fldCharType="separate"/>
        </w:r>
        <w:r w:rsidR="00767EA7">
          <w:rPr>
            <w:rStyle w:val="Numeropagina"/>
            <w:noProof/>
          </w:rPr>
          <w:t>4</w:t>
        </w:r>
        <w:r>
          <w:rPr>
            <w:rStyle w:val="Numeropagina"/>
          </w:rPr>
          <w:fldChar w:fldCharType="end"/>
        </w:r>
      </w:p>
    </w:sdtContent>
  </w:sdt>
  <w:p w:rsidR="006E6C52" w:rsidRPr="00AC7589" w:rsidRDefault="00AC7589" w:rsidP="00F95B41">
    <w:pPr>
      <w:tabs>
        <w:tab w:val="center" w:pos="4819"/>
        <w:tab w:val="right" w:pos="9638"/>
      </w:tabs>
      <w:spacing w:after="0" w:line="240" w:lineRule="auto"/>
      <w:ind w:right="360"/>
      <w:rPr>
        <w:rFonts w:ascii="Times New Roman" w:hAnsi="Times New Roman" w:cs="Times New Roman"/>
        <w:sz w:val="18"/>
        <w:szCs w:val="18"/>
      </w:rPr>
    </w:pPr>
    <w:r w:rsidRPr="00AC7589">
      <w:rPr>
        <w:rFonts w:ascii="Times New Roman" w:hAnsi="Times New Roman" w:cs="Times New Roman"/>
        <w:sz w:val="18"/>
        <w:szCs w:val="18"/>
      </w:rPr>
      <w:t xml:space="preserve">Dott.ssa Maria Alessia Biancalana  </w:t>
    </w:r>
  </w:p>
  <w:p w:rsidR="006E6C52" w:rsidRDefault="006E6C52" w:rsidP="006E6C52">
    <w:pPr>
      <w:tabs>
        <w:tab w:val="center" w:pos="4819"/>
        <w:tab w:val="right" w:pos="9638"/>
      </w:tabs>
      <w:spacing w:after="0" w:line="240" w:lineRule="auto"/>
      <w:rPr>
        <w:rFonts w:ascii="Times New Roman" w:hAnsi="Times New Roman" w:cs="Times New Roman"/>
        <w:sz w:val="18"/>
        <w:szCs w:val="18"/>
      </w:rPr>
    </w:pPr>
    <w:r>
      <w:rPr>
        <w:rFonts w:ascii="Times New Roman" w:hAnsi="Times New Roman" w:cs="Times New Roman"/>
        <w:sz w:val="18"/>
        <w:szCs w:val="18"/>
      </w:rPr>
      <w:t xml:space="preserve">Società Italiana di Farmacologia </w:t>
    </w:r>
    <w:r w:rsidR="00275883">
      <w:rPr>
        <w:rFonts w:ascii="Times New Roman" w:hAnsi="Times New Roman" w:cs="Times New Roman"/>
        <w:sz w:val="18"/>
        <w:szCs w:val="18"/>
      </w:rPr>
      <w:t xml:space="preserve"> -  </w:t>
    </w:r>
    <w:r w:rsidR="00AC7589">
      <w:rPr>
        <w:rFonts w:ascii="Times New Roman" w:hAnsi="Times New Roman" w:cs="Times New Roman"/>
        <w:sz w:val="18"/>
        <w:szCs w:val="18"/>
      </w:rPr>
      <w:t xml:space="preserve">Ufficio </w:t>
    </w:r>
    <w:r w:rsidR="00275883">
      <w:rPr>
        <w:rFonts w:ascii="Times New Roman" w:hAnsi="Times New Roman" w:cs="Times New Roman"/>
        <w:sz w:val="18"/>
        <w:szCs w:val="18"/>
      </w:rPr>
      <w:t xml:space="preserve">Stampa  -  </w:t>
    </w:r>
    <w:r>
      <w:rPr>
        <w:rFonts w:ascii="Times New Roman" w:hAnsi="Times New Roman" w:cs="Times New Roman"/>
        <w:sz w:val="18"/>
        <w:szCs w:val="18"/>
      </w:rPr>
      <w:t>Area Comunicazione</w:t>
    </w:r>
  </w:p>
  <w:p w:rsidR="006E6C52" w:rsidRDefault="006E6C52" w:rsidP="006E6C52">
    <w:pPr>
      <w:tabs>
        <w:tab w:val="center" w:pos="4819"/>
        <w:tab w:val="right" w:pos="9638"/>
      </w:tabs>
      <w:spacing w:after="0" w:line="240" w:lineRule="auto"/>
      <w:rPr>
        <w:rFonts w:ascii="Times New Roman" w:hAnsi="Times New Roman" w:cs="Times New Roman"/>
        <w:sz w:val="18"/>
        <w:szCs w:val="18"/>
      </w:rPr>
    </w:pPr>
    <w:r>
      <w:rPr>
        <w:rFonts w:ascii="Times New Roman" w:hAnsi="Times New Roman" w:cs="Times New Roman"/>
        <w:sz w:val="18"/>
        <w:szCs w:val="18"/>
      </w:rPr>
      <w:t>Via Giov</w:t>
    </w:r>
    <w:r w:rsidR="00AC7589">
      <w:rPr>
        <w:rFonts w:ascii="Times New Roman" w:hAnsi="Times New Roman" w:cs="Times New Roman"/>
        <w:sz w:val="18"/>
        <w:szCs w:val="18"/>
      </w:rPr>
      <w:t>anni Pascoli, 3 - 20129 Milano</w:t>
    </w:r>
  </w:p>
  <w:p w:rsidR="006E6C52" w:rsidRPr="00963A2C" w:rsidRDefault="00AC7589" w:rsidP="006E6C52">
    <w:pPr>
      <w:tabs>
        <w:tab w:val="center" w:pos="4819"/>
        <w:tab w:val="right" w:pos="9638"/>
      </w:tabs>
      <w:spacing w:after="0" w:line="240" w:lineRule="auto"/>
      <w:rPr>
        <w:rFonts w:ascii="Times New Roman" w:hAnsi="Times New Roman" w:cs="Times New Roman"/>
        <w:sz w:val="18"/>
        <w:szCs w:val="18"/>
      </w:rPr>
    </w:pPr>
    <w:r w:rsidRPr="00963A2C">
      <w:rPr>
        <w:rFonts w:ascii="Times New Roman" w:hAnsi="Times New Roman" w:cs="Times New Roman"/>
        <w:sz w:val="18"/>
        <w:szCs w:val="18"/>
      </w:rPr>
      <w:t xml:space="preserve">Mob. </w:t>
    </w:r>
    <w:r w:rsidR="00CE28BC" w:rsidRPr="00963A2C">
      <w:rPr>
        <w:rFonts w:ascii="Times New Roman" w:hAnsi="Times New Roman" w:cs="Times New Roman"/>
        <w:sz w:val="18"/>
        <w:szCs w:val="18"/>
      </w:rPr>
      <w:t xml:space="preserve">+39 </w:t>
    </w:r>
    <w:r w:rsidRPr="00963A2C">
      <w:rPr>
        <w:rFonts w:ascii="Times New Roman" w:hAnsi="Times New Roman" w:cs="Times New Roman"/>
        <w:sz w:val="18"/>
        <w:szCs w:val="18"/>
      </w:rPr>
      <w:t xml:space="preserve">338 222 9101 </w:t>
    </w:r>
    <w:r w:rsidR="006E6C52" w:rsidRPr="00963A2C">
      <w:rPr>
        <w:rFonts w:ascii="Times New Roman" w:hAnsi="Times New Roman" w:cs="Times New Roman"/>
        <w:sz w:val="18"/>
        <w:szCs w:val="18"/>
      </w:rPr>
      <w:t xml:space="preserve"> </w:t>
    </w:r>
    <w:hyperlink r:id="rId1" w:history="1">
      <w:r w:rsidR="006E6C52" w:rsidRPr="00963A2C">
        <w:rPr>
          <w:rStyle w:val="Collegamentoipertestuale"/>
          <w:rFonts w:ascii="Times New Roman" w:hAnsi="Times New Roman" w:cs="Times New Roman"/>
          <w:sz w:val="18"/>
          <w:szCs w:val="18"/>
        </w:rPr>
        <w:t>ufficiostampa@sif-farmacologia.it</w:t>
      </w:r>
    </w:hyperlink>
    <w:r w:rsidR="006E6C52" w:rsidRPr="00963A2C">
      <w:rPr>
        <w:rFonts w:ascii="Times New Roman" w:hAnsi="Times New Roman" w:cs="Times New Roman"/>
        <w:sz w:val="18"/>
        <w:szCs w:val="18"/>
      </w:rPr>
      <w:t xml:space="preserve"> - </w:t>
    </w:r>
    <w:hyperlink r:id="rId2" w:history="1">
      <w:r w:rsidR="006E6C52" w:rsidRPr="00963A2C">
        <w:rPr>
          <w:rStyle w:val="Collegamentoipertestuale"/>
          <w:rFonts w:ascii="Times New Roman" w:hAnsi="Times New Roman" w:cs="Times New Roman"/>
          <w:sz w:val="18"/>
          <w:szCs w:val="18"/>
        </w:rPr>
        <w:t>www.sifweb.org</w:t>
      </w:r>
    </w:hyperlink>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BC" w:rsidRDefault="00CE28BC">
    <w:pPr>
      <w:pStyle w:val="Pidipagina"/>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AA4" w:rsidRDefault="00C64AA4" w:rsidP="006E6C52">
      <w:pPr>
        <w:spacing w:after="0" w:line="240" w:lineRule="auto"/>
      </w:pPr>
      <w:r>
        <w:separator/>
      </w:r>
    </w:p>
  </w:footnote>
  <w:footnote w:type="continuationSeparator" w:id="0">
    <w:p w:rsidR="00C64AA4" w:rsidRDefault="00C64AA4" w:rsidP="006E6C5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BC" w:rsidRDefault="00CE28BC">
    <w:pPr>
      <w:pStyle w:val="Intestazion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C52" w:rsidRDefault="006E6C52" w:rsidP="006E6C52">
    <w:pPr>
      <w:pStyle w:val="Intestazione"/>
      <w:jc w:val="center"/>
    </w:pPr>
    <w:r>
      <w:rPr>
        <w:noProof/>
        <w:lang w:eastAsia="it-IT"/>
      </w:rPr>
      <w:drawing>
        <wp:inline distT="0" distB="0" distL="0" distR="0">
          <wp:extent cx="1853188" cy="874778"/>
          <wp:effectExtent l="0" t="0" r="0" b="1905"/>
          <wp:docPr id="2" name="Immagine 2" descr="Immagine che contiene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orologio&#10;&#10;Descrizione generata automaticamente"/>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853188" cy="874778"/>
                  </a:xfrm>
                  <a:prstGeom prst="rect">
                    <a:avLst/>
                  </a:prstGeom>
                </pic:spPr>
              </pic:pic>
            </a:graphicData>
          </a:graphic>
        </wp:inline>
      </w:drawing>
    </w:r>
  </w:p>
  <w:p w:rsidR="006E6C52" w:rsidRDefault="006E6C52" w:rsidP="006E6C52">
    <w:pPr>
      <w:pStyle w:val="Intestazione"/>
      <w:jc w:val="cent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8BC" w:rsidRDefault="00CE28BC">
    <w:pPr>
      <w:pStyle w:val="Intestazion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576887"/>
    <w:multiLevelType w:val="multilevel"/>
    <w:tmpl w:val="97E82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08"/>
  <w:hyphenationZone w:val="283"/>
  <w:characterSpacingControl w:val="doNotCompress"/>
  <w:hdrShapeDefaults>
    <o:shapedefaults v:ext="edit" spidmax="2051"/>
  </w:hdrShapeDefaults>
  <w:footnotePr>
    <w:footnote w:id="-1"/>
    <w:footnote w:id="0"/>
  </w:footnotePr>
  <w:endnotePr>
    <w:endnote w:id="-1"/>
    <w:endnote w:id="0"/>
  </w:endnotePr>
  <w:compat/>
  <w:rsids>
    <w:rsidRoot w:val="00022F5D"/>
    <w:rsid w:val="00022F5D"/>
    <w:rsid w:val="00057B17"/>
    <w:rsid w:val="000803F6"/>
    <w:rsid w:val="0008195A"/>
    <w:rsid w:val="000C7DF4"/>
    <w:rsid w:val="001B6A4E"/>
    <w:rsid w:val="001C5619"/>
    <w:rsid w:val="001C5AEA"/>
    <w:rsid w:val="0024273F"/>
    <w:rsid w:val="00275883"/>
    <w:rsid w:val="002A1C51"/>
    <w:rsid w:val="002B4BC8"/>
    <w:rsid w:val="0031338C"/>
    <w:rsid w:val="005664E8"/>
    <w:rsid w:val="006035B9"/>
    <w:rsid w:val="00662FFF"/>
    <w:rsid w:val="00671E88"/>
    <w:rsid w:val="006D13B3"/>
    <w:rsid w:val="006E6C52"/>
    <w:rsid w:val="00767EA7"/>
    <w:rsid w:val="007A5B93"/>
    <w:rsid w:val="008359EF"/>
    <w:rsid w:val="008E2D5E"/>
    <w:rsid w:val="008E3459"/>
    <w:rsid w:val="00963A2C"/>
    <w:rsid w:val="009702EA"/>
    <w:rsid w:val="009A5289"/>
    <w:rsid w:val="009F7B4C"/>
    <w:rsid w:val="00A50D4F"/>
    <w:rsid w:val="00A73CD6"/>
    <w:rsid w:val="00A76A1B"/>
    <w:rsid w:val="00A848FC"/>
    <w:rsid w:val="00AC7589"/>
    <w:rsid w:val="00AF48DB"/>
    <w:rsid w:val="00B920A2"/>
    <w:rsid w:val="00BA1C4F"/>
    <w:rsid w:val="00C46191"/>
    <w:rsid w:val="00C64AA4"/>
    <w:rsid w:val="00C7300B"/>
    <w:rsid w:val="00C762C9"/>
    <w:rsid w:val="00C90420"/>
    <w:rsid w:val="00C96EE4"/>
    <w:rsid w:val="00CA5762"/>
    <w:rsid w:val="00CC584F"/>
    <w:rsid w:val="00CD5170"/>
    <w:rsid w:val="00CE28BC"/>
    <w:rsid w:val="00D35EEE"/>
    <w:rsid w:val="00D7615A"/>
    <w:rsid w:val="00D779B1"/>
    <w:rsid w:val="00D83431"/>
    <w:rsid w:val="00E32130"/>
    <w:rsid w:val="00F50E45"/>
    <w:rsid w:val="00F74D60"/>
    <w:rsid w:val="00F94E21"/>
    <w:rsid w:val="00F95B41"/>
    <w:rsid w:val="00FD0D8A"/>
  </w:rsids>
  <m:mathPr>
    <m:mathFont m:val="Wingdings 2"/>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62FFF"/>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 w:type="paragraph" w:styleId="Intestazione">
    <w:name w:val="header"/>
    <w:basedOn w:val="Normale"/>
    <w:link w:val="IntestazioneCarattere"/>
    <w:uiPriority w:val="99"/>
    <w:unhideWhenUsed/>
    <w:rsid w:val="006E6C52"/>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6E6C52"/>
  </w:style>
  <w:style w:type="paragraph" w:styleId="Pidipagina">
    <w:name w:val="footer"/>
    <w:basedOn w:val="Normale"/>
    <w:link w:val="PidipaginaCarattere"/>
    <w:uiPriority w:val="99"/>
    <w:unhideWhenUsed/>
    <w:rsid w:val="006E6C52"/>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6E6C52"/>
  </w:style>
  <w:style w:type="character" w:styleId="Collegamentoipertestuale">
    <w:name w:val="Hyperlink"/>
    <w:basedOn w:val="Caratterepredefinitoparagrafo"/>
    <w:uiPriority w:val="99"/>
    <w:unhideWhenUsed/>
    <w:rsid w:val="006E6C52"/>
    <w:rPr>
      <w:color w:val="0000FF"/>
      <w:u w:val="single"/>
    </w:rPr>
  </w:style>
  <w:style w:type="character" w:styleId="Enfasigrassetto">
    <w:name w:val="Strong"/>
    <w:basedOn w:val="Caratterepredefinitoparagrafo"/>
    <w:uiPriority w:val="22"/>
    <w:qFormat/>
    <w:rsid w:val="00CA5762"/>
    <w:rPr>
      <w:b/>
      <w:bCs/>
    </w:rPr>
  </w:style>
  <w:style w:type="character" w:customStyle="1" w:styleId="apple-converted-space">
    <w:name w:val="apple-converted-space"/>
    <w:basedOn w:val="Caratterepredefinitoparagrafo"/>
    <w:rsid w:val="00C96EE4"/>
  </w:style>
  <w:style w:type="paragraph" w:styleId="Revisione">
    <w:name w:val="Revision"/>
    <w:hidden/>
    <w:uiPriority w:val="99"/>
    <w:semiHidden/>
    <w:rsid w:val="00C7300B"/>
    <w:pPr>
      <w:spacing w:after="0" w:line="240" w:lineRule="auto"/>
    </w:pPr>
  </w:style>
  <w:style w:type="character" w:styleId="Numeropagina">
    <w:name w:val="page number"/>
    <w:basedOn w:val="Caratterepredefinitoparagrafo"/>
    <w:uiPriority w:val="99"/>
    <w:semiHidden/>
    <w:unhideWhenUsed/>
    <w:rsid w:val="00F95B41"/>
  </w:style>
</w:styles>
</file>

<file path=word/webSettings.xml><?xml version="1.0" encoding="utf-8"?>
<w:webSettings xmlns:r="http://schemas.openxmlformats.org/officeDocument/2006/relationships" xmlns:w="http://schemas.openxmlformats.org/wordprocessingml/2006/main">
  <w:divs>
    <w:div w:id="802306285">
      <w:bodyDiv w:val="1"/>
      <w:marLeft w:val="0"/>
      <w:marRight w:val="0"/>
      <w:marTop w:val="0"/>
      <w:marBottom w:val="0"/>
      <w:divBdr>
        <w:top w:val="none" w:sz="0" w:space="0" w:color="auto"/>
        <w:left w:val="none" w:sz="0" w:space="0" w:color="auto"/>
        <w:bottom w:val="none" w:sz="0" w:space="0" w:color="auto"/>
        <w:right w:val="none" w:sz="0" w:space="0" w:color="auto"/>
      </w:divBdr>
    </w:div>
    <w:div w:id="1728644977">
      <w:bodyDiv w:val="1"/>
      <w:marLeft w:val="0"/>
      <w:marRight w:val="0"/>
      <w:marTop w:val="0"/>
      <w:marBottom w:val="0"/>
      <w:divBdr>
        <w:top w:val="none" w:sz="0" w:space="0" w:color="auto"/>
        <w:left w:val="none" w:sz="0" w:space="0" w:color="auto"/>
        <w:bottom w:val="none" w:sz="0" w:space="0" w:color="auto"/>
        <w:right w:val="none" w:sz="0" w:space="0" w:color="auto"/>
      </w:divBdr>
    </w:div>
    <w:div w:id="1740860823">
      <w:bodyDiv w:val="1"/>
      <w:marLeft w:val="0"/>
      <w:marRight w:val="0"/>
      <w:marTop w:val="0"/>
      <w:marBottom w:val="0"/>
      <w:divBdr>
        <w:top w:val="none" w:sz="0" w:space="0" w:color="auto"/>
        <w:left w:val="none" w:sz="0" w:space="0" w:color="auto"/>
        <w:bottom w:val="none" w:sz="0" w:space="0" w:color="auto"/>
        <w:right w:val="none" w:sz="0" w:space="0" w:color="auto"/>
      </w:divBdr>
    </w:div>
    <w:div w:id="184223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fficiostampa@sif-farmacologia.it" TargetMode="External"/><Relationship Id="rId2" Type="http://schemas.openxmlformats.org/officeDocument/2006/relationships/hyperlink" Target="http://www.sifweb.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1063</Words>
  <Characters>6064</Characters>
  <Application>Microsoft Macintosh Word</Application>
  <DocSecurity>0</DocSecurity>
  <Lines>50</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Pivato</dc:creator>
  <cp:keywords/>
  <dc:description/>
  <cp:lastModifiedBy>Giuseppe Di Costanzo</cp:lastModifiedBy>
  <cp:revision>2</cp:revision>
  <cp:lastPrinted>2022-11-07T08:46:00Z</cp:lastPrinted>
  <dcterms:created xsi:type="dcterms:W3CDTF">2022-11-07T09:01:00Z</dcterms:created>
  <dcterms:modified xsi:type="dcterms:W3CDTF">2022-11-07T09:01:00Z</dcterms:modified>
</cp:coreProperties>
</file>