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7C9C" w14:textId="77777777" w:rsidR="0031338C" w:rsidRPr="0031338C" w:rsidRDefault="0031338C" w:rsidP="0008195A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C422E03" w14:textId="77777777" w:rsidR="0031338C" w:rsidRDefault="0031338C" w:rsidP="0031338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1338C">
        <w:rPr>
          <w:rFonts w:ascii="Times New Roman" w:eastAsia="Times New Roman" w:hAnsi="Times New Roman" w:cs="Times New Roman"/>
          <w:b/>
          <w:bCs/>
          <w:sz w:val="32"/>
          <w:szCs w:val="32"/>
        </w:rPr>
        <w:t>COMUNICATO STAMPA</w:t>
      </w:r>
    </w:p>
    <w:p w14:paraId="51EBEB8D" w14:textId="77777777" w:rsidR="00F563CE" w:rsidRDefault="00F563CE" w:rsidP="001A68C4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it-IT"/>
        </w:rPr>
      </w:pPr>
    </w:p>
    <w:p w14:paraId="62B85E7B" w14:textId="77777777" w:rsidR="009074FD" w:rsidRPr="0056774B" w:rsidRDefault="008E5391" w:rsidP="0056774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it-IT"/>
        </w:rPr>
        <w:t xml:space="preserve">UN ESERCITO </w:t>
      </w:r>
      <w:r w:rsidR="00F563CE" w:rsidRPr="00F563C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it-IT"/>
        </w:rPr>
        <w:t>D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it-IT"/>
        </w:rPr>
        <w:t>I</w:t>
      </w:r>
      <w:r w:rsidR="00F563CE" w:rsidRPr="00F563C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it-IT"/>
        </w:rPr>
        <w:t xml:space="preserve"> PIANTE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it-IT"/>
        </w:rPr>
        <w:t>AL SERVIZIO DEL BENESSERE</w:t>
      </w:r>
      <w:r w:rsidR="00072C3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it-IT"/>
        </w:rPr>
        <w:t xml:space="preserve"> DELL'INTESTINO </w:t>
      </w:r>
    </w:p>
    <w:p w14:paraId="560D81DA" w14:textId="77777777" w:rsidR="0056774B" w:rsidRPr="0056774B" w:rsidRDefault="0056774B" w:rsidP="009A01E5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6774B">
        <w:rPr>
          <w:rFonts w:ascii="Times New Roman" w:hAnsi="Times New Roman" w:cs="Times New Roman"/>
          <w:i/>
          <w:iCs/>
          <w:sz w:val="28"/>
          <w:szCs w:val="28"/>
        </w:rPr>
        <w:t xml:space="preserve">La Prof.ssa Carla Ghelardini dell'Università di Firenze: "Molte piante mostrano effetti benefici sull’intestino che le rendono attraenti per lo sviluppo di nuove formulazioni, da utilizzare da sole o in associazione con le classiche terapie farmacologiche, al fine di potenziarne l’efficacia e ridurne gli effetti collaterali".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Tutte le novità al </w:t>
      </w:r>
      <w:r w:rsidRPr="005677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Convegno Monotematico SIF</w:t>
      </w:r>
      <w:r>
        <w:rPr>
          <w:rFonts w:ascii="Times New Roman" w:hAnsi="Times New Roman" w:cs="Times New Roman"/>
          <w:i/>
          <w:iCs/>
          <w:sz w:val="28"/>
          <w:szCs w:val="28"/>
        </w:rPr>
        <w:t>, che si aprirà domani 16 febbraio a Firenze.</w:t>
      </w:r>
    </w:p>
    <w:p w14:paraId="5F3B7AFC" w14:textId="77777777" w:rsidR="004F2EFB" w:rsidRDefault="004F2EFB" w:rsidP="001A68C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</w:pPr>
    </w:p>
    <w:p w14:paraId="07E9F9E1" w14:textId="77777777" w:rsidR="00A11F80" w:rsidRPr="009A01E5" w:rsidRDefault="00865175" w:rsidP="001A68C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</w:pPr>
      <w:r w:rsidRPr="009A01E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>Firenze</w:t>
      </w:r>
      <w:r w:rsidR="00A11F80" w:rsidRPr="009A01E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>, 1</w:t>
      </w:r>
      <w:r w:rsidRPr="009A01E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>5</w:t>
      </w:r>
      <w:r w:rsidR="00A11F80" w:rsidRPr="009A01E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r w:rsidRPr="009A01E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febbraio </w:t>
      </w:r>
      <w:r w:rsidR="00A11F80" w:rsidRPr="009A01E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>202</w:t>
      </w:r>
      <w:r w:rsidRPr="009A01E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>3</w:t>
      </w:r>
    </w:p>
    <w:p w14:paraId="3623E888" w14:textId="77777777" w:rsidR="00786A57" w:rsidRDefault="00786A57" w:rsidP="001A68C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</w:pPr>
    </w:p>
    <w:p w14:paraId="1A9C814D" w14:textId="6995C81E" w:rsidR="00865175" w:rsidRPr="00542451" w:rsidRDefault="00865175" w:rsidP="008651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51">
        <w:rPr>
          <w:rFonts w:ascii="Times New Roman" w:hAnsi="Times New Roman" w:cs="Times New Roman"/>
          <w:sz w:val="24"/>
          <w:szCs w:val="24"/>
        </w:rPr>
        <w:t>Stitichezza, diarrea, dolore e gonfiore. Sono questi i sintomi più comuni delle patologie intestinali croniche. Malattie che colpiscono circa il 20</w:t>
      </w:r>
      <w:r w:rsidR="00C01C41">
        <w:rPr>
          <w:rFonts w:ascii="Times New Roman" w:hAnsi="Times New Roman" w:cs="Times New Roman"/>
          <w:sz w:val="24"/>
          <w:szCs w:val="24"/>
        </w:rPr>
        <w:t>-</w:t>
      </w:r>
      <w:r w:rsidRPr="00542451">
        <w:rPr>
          <w:rFonts w:ascii="Times New Roman" w:hAnsi="Times New Roman" w:cs="Times New Roman"/>
          <w:sz w:val="24"/>
          <w:szCs w:val="24"/>
        </w:rPr>
        <w:t>25% della popolazione italiana.</w:t>
      </w:r>
      <w:r w:rsidRPr="00865175">
        <w:rPr>
          <w:rFonts w:ascii="Times New Roman" w:hAnsi="Times New Roman" w:cs="Times New Roman"/>
          <w:sz w:val="24"/>
          <w:szCs w:val="24"/>
        </w:rPr>
        <w:t xml:space="preserve"> Tra queste, troviamo disturbi funzionali, come la sindrome dell'intestino irritabile, e malattie infiammatorie croniche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5175">
        <w:rPr>
          <w:rFonts w:ascii="Times New Roman" w:hAnsi="Times New Roman" w:cs="Times New Roman"/>
          <w:sz w:val="24"/>
          <w:szCs w:val="24"/>
        </w:rPr>
        <w:t xml:space="preserve"> tra cui il Morbo di Crohn e la Colite Ulcerosa.</w:t>
      </w:r>
      <w:r w:rsidRPr="00542451">
        <w:rPr>
          <w:rFonts w:ascii="Times New Roman" w:hAnsi="Times New Roman" w:cs="Times New Roman"/>
          <w:sz w:val="24"/>
          <w:szCs w:val="24"/>
        </w:rPr>
        <w:t xml:space="preserve"> E, oggi, chi ne soffre in molti casi deve </w:t>
      </w:r>
      <w:r w:rsidRPr="00865175">
        <w:rPr>
          <w:rFonts w:ascii="Times New Roman" w:hAnsi="Times New Roman" w:cs="Times New Roman"/>
          <w:sz w:val="24"/>
          <w:szCs w:val="24"/>
        </w:rPr>
        <w:t xml:space="preserve">fare i conti con </w:t>
      </w:r>
      <w:r w:rsidR="002F1A42" w:rsidRPr="00865175">
        <w:rPr>
          <w:rFonts w:ascii="Times New Roman" w:hAnsi="Times New Roman" w:cs="Times New Roman"/>
          <w:sz w:val="24"/>
          <w:szCs w:val="24"/>
        </w:rPr>
        <w:t>trattament</w:t>
      </w:r>
      <w:r w:rsidR="002F1A42">
        <w:rPr>
          <w:rFonts w:ascii="Times New Roman" w:hAnsi="Times New Roman" w:cs="Times New Roman"/>
          <w:sz w:val="24"/>
          <w:szCs w:val="24"/>
        </w:rPr>
        <w:t>i</w:t>
      </w:r>
      <w:r w:rsidR="002F1A42" w:rsidRPr="00865175">
        <w:rPr>
          <w:rFonts w:ascii="Times New Roman" w:hAnsi="Times New Roman" w:cs="Times New Roman"/>
          <w:sz w:val="24"/>
          <w:szCs w:val="24"/>
        </w:rPr>
        <w:t xml:space="preserve"> </w:t>
      </w:r>
      <w:r w:rsidR="002F1A42">
        <w:rPr>
          <w:rFonts w:ascii="Times New Roman" w:hAnsi="Times New Roman" w:cs="Times New Roman"/>
          <w:sz w:val="24"/>
          <w:szCs w:val="24"/>
        </w:rPr>
        <w:t xml:space="preserve">farmacologici </w:t>
      </w:r>
      <w:r w:rsidR="002F1A42" w:rsidRPr="00865175">
        <w:rPr>
          <w:rFonts w:ascii="Times New Roman" w:hAnsi="Times New Roman" w:cs="Times New Roman"/>
          <w:sz w:val="24"/>
          <w:szCs w:val="24"/>
        </w:rPr>
        <w:t>curativ</w:t>
      </w:r>
      <w:r w:rsidR="002F1A42">
        <w:rPr>
          <w:rFonts w:ascii="Times New Roman" w:hAnsi="Times New Roman" w:cs="Times New Roman"/>
          <w:sz w:val="24"/>
          <w:szCs w:val="24"/>
        </w:rPr>
        <w:t>i</w:t>
      </w:r>
      <w:r w:rsidR="002F1A42" w:rsidRPr="00865175">
        <w:rPr>
          <w:rFonts w:ascii="Times New Roman" w:hAnsi="Times New Roman" w:cs="Times New Roman"/>
          <w:sz w:val="24"/>
          <w:szCs w:val="24"/>
        </w:rPr>
        <w:t xml:space="preserve"> e/o sintomatic</w:t>
      </w:r>
      <w:r w:rsidR="002F1A42">
        <w:rPr>
          <w:rFonts w:ascii="Times New Roman" w:hAnsi="Times New Roman" w:cs="Times New Roman"/>
          <w:sz w:val="24"/>
          <w:szCs w:val="24"/>
        </w:rPr>
        <w:t xml:space="preserve">i </w:t>
      </w:r>
      <w:r w:rsidRPr="00865175">
        <w:rPr>
          <w:rFonts w:ascii="Times New Roman" w:hAnsi="Times New Roman" w:cs="Times New Roman"/>
          <w:sz w:val="24"/>
          <w:szCs w:val="24"/>
        </w:rPr>
        <w:t>spesso insoddisfacenti</w:t>
      </w:r>
      <w:r w:rsidR="00BA1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865175">
        <w:rPr>
          <w:rFonts w:ascii="Times New Roman" w:hAnsi="Times New Roman" w:cs="Times New Roman"/>
          <w:sz w:val="24"/>
          <w:szCs w:val="24"/>
        </w:rPr>
        <w:t xml:space="preserve">il cui uso prolungato è inoltre limitato dall’insorgenza di effetti collaterali. </w:t>
      </w:r>
    </w:p>
    <w:p w14:paraId="01191CED" w14:textId="7170C6CB" w:rsidR="00F42B8C" w:rsidRDefault="00865175" w:rsidP="00865175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42451">
        <w:rPr>
          <w:rFonts w:ascii="Times New Roman" w:hAnsi="Times New Roman" w:cs="Times New Roman"/>
          <w:sz w:val="24"/>
          <w:szCs w:val="24"/>
        </w:rPr>
        <w:t>È per questo che sempre più spesso le classiche terapie farmacologiche vengono abbinate ad approcci fitoterapici e nutrizionali, con l'obiettivo di supportar</w:t>
      </w:r>
      <w:r w:rsidR="00921161">
        <w:rPr>
          <w:rFonts w:ascii="Times New Roman" w:hAnsi="Times New Roman" w:cs="Times New Roman"/>
          <w:sz w:val="24"/>
          <w:szCs w:val="24"/>
        </w:rPr>
        <w:t>n</w:t>
      </w:r>
      <w:r w:rsidRPr="00542451">
        <w:rPr>
          <w:rFonts w:ascii="Times New Roman" w:hAnsi="Times New Roman" w:cs="Times New Roman"/>
          <w:sz w:val="24"/>
          <w:szCs w:val="24"/>
        </w:rPr>
        <w:t>e e potenziar</w:t>
      </w:r>
      <w:r w:rsidR="00921161">
        <w:rPr>
          <w:rFonts w:ascii="Times New Roman" w:hAnsi="Times New Roman" w:cs="Times New Roman"/>
          <w:sz w:val="24"/>
          <w:szCs w:val="24"/>
        </w:rPr>
        <w:t>n</w:t>
      </w:r>
      <w:r w:rsidRPr="00542451">
        <w:rPr>
          <w:rFonts w:ascii="Times New Roman" w:hAnsi="Times New Roman" w:cs="Times New Roman"/>
          <w:sz w:val="24"/>
          <w:szCs w:val="24"/>
        </w:rPr>
        <w:t xml:space="preserve">e l'efficacia. Le piante officinali possono essere un valido aiuto per tutti quei disturbi acuti o cronici di cui soffre l'intestino, in virtù delle proprietà lassative, antinfiammatorie, carminative e regolatrici della funzionalità gastrointestinale. Se ne parlerà in occasione del </w:t>
      </w:r>
      <w:r w:rsidRPr="00865175">
        <w:rPr>
          <w:rFonts w:ascii="Times New Roman" w:hAnsi="Times New Roman" w:cs="Times New Roman"/>
          <w:b/>
          <w:bCs/>
          <w:sz w:val="24"/>
          <w:szCs w:val="24"/>
        </w:rPr>
        <w:t xml:space="preserve">Convegno Monotematico </w:t>
      </w:r>
      <w:r w:rsidRPr="00542451">
        <w:rPr>
          <w:rFonts w:ascii="Times New Roman" w:hAnsi="Times New Roman" w:cs="Times New Roman"/>
          <w:b/>
          <w:bCs/>
          <w:sz w:val="24"/>
          <w:szCs w:val="24"/>
        </w:rPr>
        <w:t xml:space="preserve">della Società </w:t>
      </w:r>
      <w:r w:rsidR="00C22D5C">
        <w:rPr>
          <w:rFonts w:ascii="Times New Roman" w:hAnsi="Times New Roman" w:cs="Times New Roman"/>
          <w:b/>
          <w:bCs/>
          <w:sz w:val="24"/>
          <w:szCs w:val="24"/>
        </w:rPr>
        <w:t xml:space="preserve">Italiana </w:t>
      </w:r>
      <w:r w:rsidRPr="00542451">
        <w:rPr>
          <w:rFonts w:ascii="Times New Roman" w:hAnsi="Times New Roman" w:cs="Times New Roman"/>
          <w:b/>
          <w:bCs/>
          <w:sz w:val="24"/>
          <w:szCs w:val="24"/>
        </w:rPr>
        <w:t xml:space="preserve">di Farmacologia (SIF) </w:t>
      </w:r>
      <w:r w:rsidRPr="00865175">
        <w:rPr>
          <w:rFonts w:ascii="Times New Roman" w:hAnsi="Times New Roman" w:cs="Times New Roman"/>
          <w:sz w:val="24"/>
          <w:szCs w:val="24"/>
        </w:rPr>
        <w:t xml:space="preserve">dal titolo </w:t>
      </w:r>
      <w:r w:rsidRPr="00542451">
        <w:rPr>
          <w:rFonts w:ascii="Times New Roman" w:hAnsi="Times New Roman" w:cs="Times New Roman"/>
          <w:b/>
          <w:bCs/>
          <w:sz w:val="24"/>
          <w:szCs w:val="24"/>
        </w:rPr>
        <w:t>"Nuove strategie terapeutiche per il trattamento delle patologie algiche intestinali”</w:t>
      </w:r>
      <w:r w:rsidRPr="0086517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65175">
        <w:rPr>
          <w:rFonts w:ascii="Times New Roman" w:hAnsi="Times New Roman" w:cs="Times New Roman"/>
          <w:sz w:val="24"/>
          <w:szCs w:val="24"/>
        </w:rPr>
        <w:t>che si terrà</w:t>
      </w:r>
      <w:r w:rsidRPr="008651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il 16 e </w:t>
      </w:r>
      <w:r w:rsidRPr="00865175">
        <w:rPr>
          <w:rFonts w:ascii="Times New Roman" w:hAnsi="Times New Roman" w:cs="Times New Roman"/>
          <w:b/>
          <w:bCs/>
          <w:sz w:val="24"/>
          <w:szCs w:val="24"/>
        </w:rPr>
        <w:t>17 febbraio a Firenze,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17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presso l’Auditorium Ente Cassa di Risparmio di Firenze.</w:t>
      </w:r>
    </w:p>
    <w:p w14:paraId="3B775B2F" w14:textId="77777777" w:rsidR="004F2EFB" w:rsidRPr="004F2EFB" w:rsidRDefault="004F2EFB" w:rsidP="00865175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CF1DE8F" w14:textId="77777777" w:rsidR="00865175" w:rsidRDefault="00865175" w:rsidP="0086517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L'AZIONE SINERGICA DELLE PIANTE </w:t>
      </w:r>
    </w:p>
    <w:p w14:paraId="15F3FA01" w14:textId="428F48C8" w:rsidR="00865175" w:rsidRDefault="00865175" w:rsidP="008651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compito principale </w:t>
      </w:r>
      <w:r w:rsidRPr="00C66449">
        <w:rPr>
          <w:rFonts w:ascii="Times New Roman" w:hAnsi="Times New Roman" w:cs="Times New Roman"/>
          <w:sz w:val="24"/>
          <w:szCs w:val="24"/>
        </w:rPr>
        <w:t>dell’intestino è trasformare il cibo digerito, proveniente dallo stomaco, in molecole più semplici, per permettere l’assimilazione dei nutrienti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6449">
        <w:rPr>
          <w:rFonts w:ascii="Times New Roman" w:hAnsi="Times New Roman" w:cs="Times New Roman"/>
          <w:sz w:val="24"/>
          <w:szCs w:val="24"/>
        </w:rPr>
        <w:t xml:space="preserve"> e di eliminare gli scarti di queste demolizioni attraverso la peristalsi.</w:t>
      </w:r>
      <w:r w:rsidR="00BA14E0">
        <w:rPr>
          <w:rFonts w:ascii="Times New Roman" w:hAnsi="Times New Roman" w:cs="Times New Roman"/>
          <w:sz w:val="24"/>
          <w:szCs w:val="24"/>
        </w:rPr>
        <w:t xml:space="preserve"> </w:t>
      </w:r>
      <w:r w:rsidRPr="00C66449">
        <w:rPr>
          <w:rFonts w:ascii="Times New Roman" w:hAnsi="Times New Roman" w:cs="Times New Roman"/>
          <w:sz w:val="24"/>
          <w:szCs w:val="24"/>
        </w:rPr>
        <w:t>L’intestino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6449">
        <w:rPr>
          <w:rFonts w:ascii="Times New Roman" w:hAnsi="Times New Roman" w:cs="Times New Roman"/>
          <w:sz w:val="24"/>
          <w:szCs w:val="24"/>
        </w:rPr>
        <w:t xml:space="preserve"> inoltre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6449">
        <w:rPr>
          <w:rFonts w:ascii="Times New Roman" w:hAnsi="Times New Roman" w:cs="Times New Roman"/>
          <w:sz w:val="24"/>
          <w:szCs w:val="24"/>
        </w:rPr>
        <w:t xml:space="preserve"> svolge u</w:t>
      </w:r>
      <w:r>
        <w:rPr>
          <w:rFonts w:ascii="Times New Roman" w:hAnsi="Times New Roman" w:cs="Times New Roman"/>
          <w:sz w:val="24"/>
          <w:szCs w:val="24"/>
        </w:rPr>
        <w:t>n'importante</w:t>
      </w:r>
      <w:r w:rsidRPr="00C66449">
        <w:rPr>
          <w:rFonts w:ascii="Times New Roman" w:hAnsi="Times New Roman" w:cs="Times New Roman"/>
          <w:sz w:val="24"/>
          <w:szCs w:val="24"/>
        </w:rPr>
        <w:t xml:space="preserve"> funzione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449">
        <w:rPr>
          <w:rFonts w:ascii="Times New Roman" w:hAnsi="Times New Roman" w:cs="Times New Roman"/>
          <w:sz w:val="24"/>
          <w:szCs w:val="24"/>
        </w:rPr>
        <w:t>di barriera immunitaria</w:t>
      </w:r>
      <w:r>
        <w:rPr>
          <w:rFonts w:ascii="Times New Roman" w:hAnsi="Times New Roman" w:cs="Times New Roman"/>
          <w:sz w:val="24"/>
          <w:szCs w:val="24"/>
        </w:rPr>
        <w:t xml:space="preserve"> e l</w:t>
      </w:r>
      <w:r w:rsidRPr="00C66449">
        <w:rPr>
          <w:rFonts w:ascii="Times New Roman" w:hAnsi="Times New Roman" w:cs="Times New Roman"/>
          <w:sz w:val="24"/>
          <w:szCs w:val="24"/>
        </w:rPr>
        <w:t xml:space="preserve">a maggior parte </w:t>
      </w:r>
      <w:r>
        <w:rPr>
          <w:rFonts w:ascii="Times New Roman" w:hAnsi="Times New Roman" w:cs="Times New Roman"/>
          <w:sz w:val="24"/>
          <w:szCs w:val="24"/>
        </w:rPr>
        <w:t xml:space="preserve">dei suoi meccanismi </w:t>
      </w:r>
      <w:r w:rsidRPr="00C66449">
        <w:rPr>
          <w:rFonts w:ascii="Times New Roman" w:hAnsi="Times New Roman" w:cs="Times New Roman"/>
          <w:sz w:val="24"/>
          <w:szCs w:val="24"/>
        </w:rPr>
        <w:t>è regolata dal sistema nervoso enterico che agisce in maniera autonoma</w:t>
      </w:r>
      <w:r w:rsidR="008226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449">
        <w:rPr>
          <w:rFonts w:ascii="Times New Roman" w:hAnsi="Times New Roman" w:cs="Times New Roman"/>
          <w:sz w:val="24"/>
          <w:szCs w:val="24"/>
        </w:rPr>
        <w:t xml:space="preserve">ma concertata con il sistema nervoso centrale. </w:t>
      </w:r>
    </w:p>
    <w:p w14:paraId="4BCABB20" w14:textId="77777777" w:rsidR="00865175" w:rsidRDefault="00865175" w:rsidP="008651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68">
        <w:rPr>
          <w:rFonts w:ascii="Times New Roman" w:hAnsi="Times New Roman" w:cs="Times New Roman"/>
          <w:b/>
          <w:bCs/>
          <w:sz w:val="24"/>
          <w:szCs w:val="24"/>
        </w:rPr>
        <w:t>Le patologie che interessano l’intestino spesso presentano un’eziologia multifattoriale</w:t>
      </w:r>
      <w:r w:rsidRPr="00C66449">
        <w:rPr>
          <w:rFonts w:ascii="Times New Roman" w:hAnsi="Times New Roman" w:cs="Times New Roman"/>
          <w:sz w:val="24"/>
          <w:szCs w:val="24"/>
        </w:rPr>
        <w:t xml:space="preserve">, che comprende alterazioni a livello del microbiota, della barriera/permeabilità epiteliale, della risposta immunitaria e della segnalazione nervosa. </w:t>
      </w:r>
    </w:p>
    <w:p w14:paraId="3B798E65" w14:textId="4E784551" w:rsidR="00865175" w:rsidRDefault="00865175" w:rsidP="008651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C66449">
        <w:rPr>
          <w:rFonts w:ascii="Times New Roman" w:hAnsi="Times New Roman" w:cs="Times New Roman"/>
          <w:sz w:val="24"/>
          <w:szCs w:val="24"/>
        </w:rPr>
        <w:t>Le piante e i loro derivati</w:t>
      </w:r>
      <w:r>
        <w:rPr>
          <w:rFonts w:ascii="Times New Roman" w:hAnsi="Times New Roman" w:cs="Times New Roman"/>
          <w:sz w:val="24"/>
          <w:szCs w:val="24"/>
        </w:rPr>
        <w:t xml:space="preserve"> - spiega la </w:t>
      </w:r>
      <w:r w:rsidRPr="00865175">
        <w:rPr>
          <w:rFonts w:ascii="Times New Roman" w:hAnsi="Times New Roman" w:cs="Times New Roman"/>
          <w:b/>
          <w:bCs/>
          <w:sz w:val="24"/>
          <w:szCs w:val="24"/>
        </w:rPr>
        <w:t xml:space="preserve">Prof.ssa Carla Ghelardini, Ordinaria di Farmacologia all'Università di Firenze e tra gli organizzatori del Convegno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6449">
        <w:rPr>
          <w:rFonts w:ascii="Times New Roman" w:hAnsi="Times New Roman" w:cs="Times New Roman"/>
          <w:sz w:val="24"/>
          <w:szCs w:val="24"/>
        </w:rPr>
        <w:t xml:space="preserve">spesso contengono </w:t>
      </w:r>
      <w:r w:rsidR="00CF34C4">
        <w:rPr>
          <w:rFonts w:ascii="Times New Roman" w:hAnsi="Times New Roman" w:cs="Times New Roman"/>
          <w:sz w:val="24"/>
          <w:szCs w:val="24"/>
        </w:rPr>
        <w:t>numerosi</w:t>
      </w:r>
      <w:r w:rsidR="00CF34C4" w:rsidRPr="00C66449">
        <w:rPr>
          <w:rFonts w:ascii="Times New Roman" w:hAnsi="Times New Roman" w:cs="Times New Roman"/>
          <w:sz w:val="24"/>
          <w:szCs w:val="24"/>
        </w:rPr>
        <w:t xml:space="preserve"> </w:t>
      </w:r>
      <w:r w:rsidRPr="00C66449">
        <w:rPr>
          <w:rFonts w:ascii="Times New Roman" w:hAnsi="Times New Roman" w:cs="Times New Roman"/>
          <w:sz w:val="24"/>
          <w:szCs w:val="24"/>
        </w:rPr>
        <w:t>principi attivi al loro interno</w:t>
      </w:r>
      <w:r>
        <w:rPr>
          <w:rFonts w:ascii="Times New Roman" w:hAnsi="Times New Roman" w:cs="Times New Roman"/>
          <w:sz w:val="24"/>
          <w:szCs w:val="24"/>
        </w:rPr>
        <w:t xml:space="preserve"> e questo fa sì che abbiano un elevato </w:t>
      </w:r>
      <w:r w:rsidRPr="00C66449">
        <w:rPr>
          <w:rFonts w:ascii="Times New Roman" w:hAnsi="Times New Roman" w:cs="Times New Roman"/>
          <w:sz w:val="24"/>
          <w:szCs w:val="24"/>
        </w:rPr>
        <w:t>potenziale terapeutico nelle patologie gastrointestinali. Infatti, nel corso di diversi studi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6449">
        <w:rPr>
          <w:rFonts w:ascii="Times New Roman" w:hAnsi="Times New Roman" w:cs="Times New Roman"/>
          <w:sz w:val="24"/>
          <w:szCs w:val="24"/>
        </w:rPr>
        <w:t xml:space="preserve"> è stato notato che l’efficacia dei trattamenti 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451">
        <w:rPr>
          <w:rFonts w:ascii="Times New Roman" w:hAnsi="Times New Roman" w:cs="Times New Roman"/>
          <w:sz w:val="24"/>
          <w:szCs w:val="24"/>
        </w:rPr>
        <w:t xml:space="preserve">massimizzata </w:t>
      </w:r>
      <w:r w:rsidRPr="00C66449">
        <w:rPr>
          <w:rFonts w:ascii="Times New Roman" w:hAnsi="Times New Roman" w:cs="Times New Roman"/>
          <w:sz w:val="24"/>
          <w:szCs w:val="24"/>
        </w:rPr>
        <w:t>quando si riesce a combinare più meccanismi d’azione</w:t>
      </w:r>
      <w:r>
        <w:rPr>
          <w:rFonts w:ascii="Times New Roman" w:hAnsi="Times New Roman" w:cs="Times New Roman"/>
          <w:sz w:val="24"/>
          <w:szCs w:val="24"/>
        </w:rPr>
        <w:t>, ottenendo così</w:t>
      </w:r>
      <w:r w:rsidRPr="00C66449">
        <w:rPr>
          <w:rFonts w:ascii="Times New Roman" w:hAnsi="Times New Roman" w:cs="Times New Roman"/>
          <w:sz w:val="24"/>
          <w:szCs w:val="24"/>
        </w:rPr>
        <w:t xml:space="preserve"> un effetto sinergico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449">
        <w:rPr>
          <w:rFonts w:ascii="Times New Roman" w:hAnsi="Times New Roman" w:cs="Times New Roman"/>
          <w:sz w:val="24"/>
          <w:szCs w:val="24"/>
        </w:rPr>
        <w:t>microbiota, mucosa intestinale, risposta infiammatoria e sistema nervoso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6449">
        <w:rPr>
          <w:rFonts w:ascii="Times New Roman" w:hAnsi="Times New Roman" w:cs="Times New Roman"/>
          <w:sz w:val="24"/>
          <w:szCs w:val="24"/>
        </w:rPr>
        <w:t xml:space="preserve"> favorendo l’omeostasi intestinale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C664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589561" w14:textId="77777777" w:rsidR="00865175" w:rsidRDefault="00865175" w:rsidP="008651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C66449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6449">
        <w:rPr>
          <w:rFonts w:ascii="Times New Roman" w:hAnsi="Times New Roman" w:cs="Times New Roman"/>
          <w:sz w:val="24"/>
          <w:szCs w:val="24"/>
        </w:rPr>
        <w:t xml:space="preserve"> altresì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6449">
        <w:rPr>
          <w:rFonts w:ascii="Times New Roman" w:hAnsi="Times New Roman" w:cs="Times New Roman"/>
          <w:sz w:val="24"/>
          <w:szCs w:val="24"/>
        </w:rPr>
        <w:t xml:space="preserve"> possibile </w:t>
      </w:r>
      <w:r>
        <w:rPr>
          <w:rFonts w:ascii="Times New Roman" w:hAnsi="Times New Roman" w:cs="Times New Roman"/>
          <w:sz w:val="24"/>
          <w:szCs w:val="24"/>
        </w:rPr>
        <w:t xml:space="preserve">- prosegue l'esperta SIF - </w:t>
      </w:r>
      <w:r w:rsidRPr="00C66449">
        <w:rPr>
          <w:rFonts w:ascii="Times New Roman" w:hAnsi="Times New Roman" w:cs="Times New Roman"/>
          <w:sz w:val="24"/>
          <w:szCs w:val="24"/>
        </w:rPr>
        <w:t>ottenere un’azione sinergica sull’intestino combinando diversi estratti vegetali in un unico prodotto naturale. Molte piante mostrano effetti benefici sull’intestino che le rendono attraenti per lo sviluppo di nuove formulazioni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6449">
        <w:rPr>
          <w:rFonts w:ascii="Times New Roman" w:hAnsi="Times New Roman" w:cs="Times New Roman"/>
          <w:sz w:val="24"/>
          <w:szCs w:val="24"/>
        </w:rPr>
        <w:t xml:space="preserve"> da utilizzare da sol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66449">
        <w:rPr>
          <w:rFonts w:ascii="Times New Roman" w:hAnsi="Times New Roman" w:cs="Times New Roman"/>
          <w:sz w:val="24"/>
          <w:szCs w:val="24"/>
        </w:rPr>
        <w:t xml:space="preserve"> o in associazione con le classiche terapie farmacologiche, al fine di potenziarne l’efficacia e ridurne gli effetti collaterali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C664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77829" w14:textId="77777777" w:rsidR="00865175" w:rsidRPr="009907CE" w:rsidRDefault="00865175" w:rsidP="0086517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07CE">
        <w:rPr>
          <w:rFonts w:ascii="Times New Roman" w:hAnsi="Times New Roman" w:cs="Times New Roman"/>
          <w:b/>
          <w:bCs/>
          <w:sz w:val="24"/>
          <w:szCs w:val="24"/>
        </w:rPr>
        <w:t>ECCO LE PIANTE CHE AIUT</w:t>
      </w:r>
      <w:r w:rsidR="00CE2ED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907CE">
        <w:rPr>
          <w:rFonts w:ascii="Times New Roman" w:hAnsi="Times New Roman" w:cs="Times New Roman"/>
          <w:b/>
          <w:bCs/>
          <w:sz w:val="24"/>
          <w:szCs w:val="24"/>
        </w:rPr>
        <w:t>NO A CONTRASTARE I DISTURBI INTESTINALI</w:t>
      </w:r>
    </w:p>
    <w:p w14:paraId="6279B980" w14:textId="77777777" w:rsidR="00865175" w:rsidRDefault="00865175" w:rsidP="008651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Zenzero, capperi, frutti rossi, radice di liquirizia, malva, finocchio, angelica, rucola. Sono solo alcuni esempi della lunga lista di piante </w:t>
      </w:r>
      <w:r w:rsidRPr="00C66449">
        <w:rPr>
          <w:rFonts w:ascii="Times New Roman" w:hAnsi="Times New Roman" w:cs="Times New Roman"/>
          <w:sz w:val="24"/>
          <w:szCs w:val="24"/>
        </w:rPr>
        <w:t xml:space="preserve">con accertati effetti terapeutici sull’intestino. </w:t>
      </w:r>
    </w:p>
    <w:p w14:paraId="72CE4009" w14:textId="40F84390" w:rsidR="00865175" w:rsidRDefault="00865175" w:rsidP="008651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caso di sintomi intestinali e di infiammazione, </w:t>
      </w:r>
      <w:r w:rsidR="00CE2ED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907CE">
        <w:rPr>
          <w:rFonts w:ascii="Times New Roman" w:hAnsi="Times New Roman" w:cs="Times New Roman"/>
          <w:b/>
          <w:bCs/>
          <w:sz w:val="24"/>
          <w:szCs w:val="24"/>
        </w:rPr>
        <w:t>stragalo e zenzero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7CE">
        <w:rPr>
          <w:rFonts w:ascii="Times New Roman" w:hAnsi="Times New Roman" w:cs="Times New Roman"/>
          <w:sz w:val="24"/>
          <w:szCs w:val="24"/>
        </w:rPr>
        <w:t xml:space="preserve">risultano </w:t>
      </w:r>
      <w:r>
        <w:rPr>
          <w:rFonts w:ascii="Times New Roman" w:hAnsi="Times New Roman" w:cs="Times New Roman"/>
          <w:sz w:val="24"/>
          <w:szCs w:val="24"/>
        </w:rPr>
        <w:t xml:space="preserve">rimedi molto efficaci, così come </w:t>
      </w:r>
      <w:r w:rsidRPr="009907CE">
        <w:rPr>
          <w:rFonts w:ascii="Times New Roman" w:hAnsi="Times New Roman" w:cs="Times New Roman"/>
          <w:b/>
          <w:bCs/>
          <w:sz w:val="24"/>
          <w:szCs w:val="24"/>
        </w:rPr>
        <w:t>frutti rossi e capperi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07CE">
        <w:rPr>
          <w:rFonts w:ascii="Times New Roman" w:hAnsi="Times New Roman" w:cs="Times New Roman"/>
          <w:sz w:val="24"/>
          <w:szCs w:val="24"/>
        </w:rPr>
        <w:t xml:space="preserve"> grazie alla presenza</w:t>
      </w:r>
      <w:r>
        <w:rPr>
          <w:rFonts w:ascii="Times New Roman" w:hAnsi="Times New Roman" w:cs="Times New Roman"/>
          <w:sz w:val="24"/>
          <w:szCs w:val="24"/>
        </w:rPr>
        <w:t xml:space="preserve"> di quercetina (flav</w:t>
      </w:r>
      <w:r w:rsidR="00041E0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nolo che appartiene alla famiglia dei polifenoli). </w:t>
      </w:r>
      <w:r w:rsidRPr="00C66449">
        <w:rPr>
          <w:rFonts w:ascii="Times New Roman" w:hAnsi="Times New Roman" w:cs="Times New Roman"/>
          <w:sz w:val="24"/>
          <w:szCs w:val="24"/>
        </w:rPr>
        <w:t xml:space="preserve">Effetti prebiotici e neuroprotettivi sono stati associati anche all’uso di estratti </w:t>
      </w:r>
      <w:r w:rsidRPr="00C66449">
        <w:rPr>
          <w:rFonts w:ascii="Times New Roman" w:hAnsi="Times New Roman" w:cs="Times New Roman"/>
          <w:sz w:val="24"/>
          <w:szCs w:val="24"/>
        </w:rPr>
        <w:lastRenderedPageBreak/>
        <w:t xml:space="preserve">a base di </w:t>
      </w:r>
      <w:r w:rsidRPr="009907CE">
        <w:rPr>
          <w:rFonts w:ascii="Times New Roman" w:hAnsi="Times New Roman" w:cs="Times New Roman"/>
          <w:b/>
          <w:bCs/>
          <w:sz w:val="24"/>
          <w:szCs w:val="24"/>
        </w:rPr>
        <w:t>rosmarino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7CE">
        <w:rPr>
          <w:rFonts w:ascii="Times New Roman" w:hAnsi="Times New Roman" w:cs="Times New Roman"/>
          <w:sz w:val="24"/>
          <w:szCs w:val="24"/>
        </w:rPr>
        <w:t>(</w:t>
      </w:r>
      <w:r w:rsidRPr="00C66449">
        <w:rPr>
          <w:rFonts w:ascii="Times New Roman" w:hAnsi="Times New Roman" w:cs="Times New Roman"/>
          <w:sz w:val="24"/>
          <w:szCs w:val="24"/>
        </w:rPr>
        <w:t>ricco di acido carnosico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66449">
        <w:rPr>
          <w:rFonts w:ascii="Times New Roman" w:hAnsi="Times New Roman" w:cs="Times New Roman"/>
          <w:sz w:val="24"/>
          <w:szCs w:val="24"/>
        </w:rPr>
        <w:t xml:space="preserve">. Altre spezie, come il </w:t>
      </w:r>
      <w:r w:rsidRPr="009907CE">
        <w:rPr>
          <w:rFonts w:ascii="Times New Roman" w:hAnsi="Times New Roman" w:cs="Times New Roman"/>
          <w:b/>
          <w:bCs/>
          <w:sz w:val="24"/>
          <w:szCs w:val="24"/>
        </w:rPr>
        <w:t>timo</w:t>
      </w:r>
      <w:r w:rsidRPr="00C66449">
        <w:rPr>
          <w:rFonts w:ascii="Times New Roman" w:hAnsi="Times New Roman" w:cs="Times New Roman"/>
          <w:sz w:val="24"/>
          <w:szCs w:val="24"/>
        </w:rPr>
        <w:t>, possono invece favorire il benessere intestinale attraverso attività spasmolitiche e antimicrobiche.</w:t>
      </w:r>
      <w:bookmarkStart w:id="0" w:name="_Hlk126533543"/>
    </w:p>
    <w:p w14:paraId="6D7B7F9F" w14:textId="77777777" w:rsidR="00865175" w:rsidRDefault="00865175" w:rsidP="008651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C66449">
        <w:rPr>
          <w:rFonts w:ascii="Times New Roman" w:hAnsi="Times New Roman" w:cs="Times New Roman"/>
          <w:sz w:val="24"/>
          <w:szCs w:val="24"/>
        </w:rPr>
        <w:t>n caso di stitichezza e</w:t>
      </w:r>
      <w:r w:rsidR="00990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66449">
        <w:rPr>
          <w:rFonts w:ascii="Times New Roman" w:hAnsi="Times New Roman" w:cs="Times New Roman"/>
          <w:sz w:val="24"/>
          <w:szCs w:val="24"/>
        </w:rPr>
        <w:t>i disturbi legati alla sindrome dell’intestino irritabile</w:t>
      </w:r>
      <w:r>
        <w:rPr>
          <w:rFonts w:ascii="Times New Roman" w:hAnsi="Times New Roman" w:cs="Times New Roman"/>
          <w:sz w:val="24"/>
          <w:szCs w:val="24"/>
        </w:rPr>
        <w:t>, trova impiego</w:t>
      </w:r>
      <w:bookmarkEnd w:id="0"/>
      <w:r w:rsidR="00990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66449">
        <w:rPr>
          <w:rFonts w:ascii="Times New Roman" w:hAnsi="Times New Roman" w:cs="Times New Roman"/>
          <w:sz w:val="24"/>
          <w:szCs w:val="24"/>
        </w:rPr>
        <w:t>a </w:t>
      </w:r>
      <w:r w:rsidRPr="009907CE">
        <w:rPr>
          <w:rFonts w:ascii="Times New Roman" w:hAnsi="Times New Roman" w:cs="Times New Roman"/>
          <w:b/>
          <w:bCs/>
          <w:sz w:val="24"/>
          <w:szCs w:val="24"/>
        </w:rPr>
        <w:t>radice di liquirizia</w:t>
      </w:r>
      <w:r>
        <w:rPr>
          <w:rFonts w:ascii="Times New Roman" w:hAnsi="Times New Roman" w:cs="Times New Roman"/>
          <w:sz w:val="24"/>
          <w:szCs w:val="24"/>
        </w:rPr>
        <w:t xml:space="preserve">, che </w:t>
      </w:r>
      <w:r w:rsidR="009907CE">
        <w:rPr>
          <w:rFonts w:ascii="Times New Roman" w:hAnsi="Times New Roman" w:cs="Times New Roman"/>
          <w:sz w:val="24"/>
          <w:szCs w:val="24"/>
        </w:rPr>
        <w:t>s</w:t>
      </w:r>
      <w:r w:rsidRPr="00C66449">
        <w:rPr>
          <w:rFonts w:ascii="Times New Roman" w:hAnsi="Times New Roman" w:cs="Times New Roman"/>
          <w:sz w:val="24"/>
          <w:szCs w:val="24"/>
        </w:rPr>
        <w:t xml:space="preserve">volge una leggera azione lassativa grazie alla presenza di mannite (mannitolo), </w:t>
      </w:r>
      <w:r>
        <w:rPr>
          <w:rFonts w:ascii="Times New Roman" w:hAnsi="Times New Roman" w:cs="Times New Roman"/>
          <w:sz w:val="24"/>
          <w:szCs w:val="24"/>
        </w:rPr>
        <w:t xml:space="preserve">uno </w:t>
      </w:r>
      <w:r w:rsidRPr="00C66449">
        <w:rPr>
          <w:rFonts w:ascii="Times New Roman" w:hAnsi="Times New Roman" w:cs="Times New Roman"/>
          <w:sz w:val="24"/>
          <w:szCs w:val="24"/>
        </w:rPr>
        <w:t>zucchero naturale che agisce contro la stipsi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6449">
        <w:rPr>
          <w:rFonts w:ascii="Times New Roman" w:hAnsi="Times New Roman" w:cs="Times New Roman"/>
          <w:sz w:val="24"/>
          <w:szCs w:val="24"/>
        </w:rPr>
        <w:t xml:space="preserve"> Le foglie e i frutti</w:t>
      </w:r>
      <w:r w:rsidR="009907CE">
        <w:rPr>
          <w:rFonts w:ascii="Times New Roman" w:hAnsi="Times New Roman" w:cs="Times New Roman"/>
          <w:sz w:val="24"/>
          <w:szCs w:val="24"/>
        </w:rPr>
        <w:t xml:space="preserve"> </w:t>
      </w:r>
      <w:r w:rsidRPr="00C66449">
        <w:rPr>
          <w:rFonts w:ascii="Times New Roman" w:hAnsi="Times New Roman" w:cs="Times New Roman"/>
          <w:sz w:val="24"/>
          <w:szCs w:val="24"/>
        </w:rPr>
        <w:t>secchi del </w:t>
      </w:r>
      <w:r w:rsidRPr="005A39E7">
        <w:rPr>
          <w:rFonts w:ascii="Times New Roman" w:hAnsi="Times New Roman" w:cs="Times New Roman"/>
          <w:b/>
          <w:bCs/>
          <w:sz w:val="24"/>
          <w:szCs w:val="24"/>
        </w:rPr>
        <w:t>mirtillo</w:t>
      </w:r>
      <w:r>
        <w:rPr>
          <w:rFonts w:ascii="Times New Roman" w:hAnsi="Times New Roman" w:cs="Times New Roman"/>
          <w:sz w:val="24"/>
          <w:szCs w:val="24"/>
        </w:rPr>
        <w:t>, invece,</w:t>
      </w:r>
      <w:r w:rsidRPr="00C66449">
        <w:rPr>
          <w:rFonts w:ascii="Times New Roman" w:hAnsi="Times New Roman" w:cs="Times New Roman"/>
          <w:sz w:val="24"/>
          <w:szCs w:val="24"/>
        </w:rPr>
        <w:t> esercitano un’azione antidiarroica 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66449">
        <w:rPr>
          <w:rFonts w:ascii="Times New Roman" w:hAnsi="Times New Roman" w:cs="Times New Roman"/>
          <w:sz w:val="24"/>
          <w:szCs w:val="24"/>
        </w:rPr>
        <w:t xml:space="preserve"> hanno anche un effetto antisettico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6449">
        <w:rPr>
          <w:rFonts w:ascii="Times New Roman" w:hAnsi="Times New Roman" w:cs="Times New Roman"/>
          <w:sz w:val="24"/>
          <w:szCs w:val="24"/>
        </w:rPr>
        <w:t xml:space="preserve"> utile nel trattamento delle coliche dolorose addominali e delle cistiti. </w:t>
      </w:r>
    </w:p>
    <w:p w14:paraId="35DBD566" w14:textId="5704AE0B" w:rsidR="00865175" w:rsidRDefault="00865175" w:rsidP="008651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449">
        <w:rPr>
          <w:rFonts w:ascii="Times New Roman" w:hAnsi="Times New Roman" w:cs="Times New Roman"/>
          <w:sz w:val="24"/>
          <w:szCs w:val="24"/>
        </w:rPr>
        <w:t>Alcune erbe</w:t>
      </w:r>
      <w:r>
        <w:rPr>
          <w:rFonts w:ascii="Times New Roman" w:hAnsi="Times New Roman" w:cs="Times New Roman"/>
          <w:sz w:val="24"/>
          <w:szCs w:val="24"/>
        </w:rPr>
        <w:t xml:space="preserve">, come </w:t>
      </w:r>
      <w:r w:rsidR="009907CE" w:rsidRPr="009907CE">
        <w:rPr>
          <w:rFonts w:ascii="Times New Roman" w:hAnsi="Times New Roman" w:cs="Times New Roman"/>
          <w:sz w:val="24"/>
          <w:szCs w:val="24"/>
        </w:rPr>
        <w:t>la</w:t>
      </w:r>
      <w:r w:rsidR="009907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7CE">
        <w:rPr>
          <w:rFonts w:ascii="Times New Roman" w:hAnsi="Times New Roman" w:cs="Times New Roman"/>
          <w:b/>
          <w:bCs/>
          <w:sz w:val="24"/>
          <w:szCs w:val="24"/>
        </w:rPr>
        <w:t xml:space="preserve">malva </w:t>
      </w:r>
      <w:r w:rsidRPr="009907CE">
        <w:rPr>
          <w:rFonts w:ascii="Times New Roman" w:hAnsi="Times New Roman" w:cs="Times New Roman"/>
          <w:sz w:val="24"/>
          <w:szCs w:val="24"/>
        </w:rPr>
        <w:t xml:space="preserve">o </w:t>
      </w:r>
      <w:r w:rsidR="009907CE" w:rsidRPr="009907CE">
        <w:rPr>
          <w:rFonts w:ascii="Times New Roman" w:hAnsi="Times New Roman" w:cs="Times New Roman"/>
          <w:sz w:val="24"/>
          <w:szCs w:val="24"/>
        </w:rPr>
        <w:t>lo</w:t>
      </w:r>
      <w:r w:rsidR="009907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7CE">
        <w:rPr>
          <w:rFonts w:ascii="Times New Roman" w:hAnsi="Times New Roman" w:cs="Times New Roman"/>
          <w:b/>
          <w:bCs/>
          <w:sz w:val="24"/>
          <w:szCs w:val="24"/>
        </w:rPr>
        <w:t>psillio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6449">
        <w:rPr>
          <w:rFonts w:ascii="Times New Roman" w:hAnsi="Times New Roman" w:cs="Times New Roman"/>
          <w:sz w:val="24"/>
          <w:szCs w:val="24"/>
        </w:rPr>
        <w:t xml:space="preserve"> </w:t>
      </w:r>
      <w:r w:rsidR="00EB045B">
        <w:rPr>
          <w:rFonts w:ascii="Times New Roman" w:hAnsi="Times New Roman" w:cs="Times New Roman"/>
          <w:sz w:val="24"/>
          <w:szCs w:val="24"/>
        </w:rPr>
        <w:t xml:space="preserve">aiutano a </w:t>
      </w:r>
      <w:r w:rsidRPr="00C66449">
        <w:rPr>
          <w:rFonts w:ascii="Times New Roman" w:hAnsi="Times New Roman" w:cs="Times New Roman"/>
          <w:sz w:val="24"/>
          <w:szCs w:val="24"/>
        </w:rPr>
        <w:t>sfiamma</w:t>
      </w:r>
      <w:r w:rsidR="00E21CFC">
        <w:rPr>
          <w:rFonts w:ascii="Times New Roman" w:hAnsi="Times New Roman" w:cs="Times New Roman"/>
          <w:sz w:val="24"/>
          <w:szCs w:val="24"/>
        </w:rPr>
        <w:t>re</w:t>
      </w:r>
      <w:r w:rsidRPr="00C66449">
        <w:rPr>
          <w:rFonts w:ascii="Times New Roman" w:hAnsi="Times New Roman" w:cs="Times New Roman"/>
          <w:sz w:val="24"/>
          <w:szCs w:val="24"/>
        </w:rPr>
        <w:t xml:space="preserve"> l’intestino, grazie alla presenza delle mucillagini, che trattenendo l’acqua ammorbidiscono le feci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966D6A" w14:textId="77777777" w:rsidR="00865175" w:rsidRDefault="00865175" w:rsidP="008651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C66449">
        <w:rPr>
          <w:rFonts w:ascii="Times New Roman" w:hAnsi="Times New Roman" w:cs="Times New Roman"/>
          <w:sz w:val="24"/>
          <w:szCs w:val="24"/>
        </w:rPr>
        <w:t>Le mucillagini presenti in queste piante</w:t>
      </w:r>
      <w:r>
        <w:rPr>
          <w:rFonts w:ascii="Times New Roman" w:hAnsi="Times New Roman" w:cs="Times New Roman"/>
          <w:sz w:val="24"/>
          <w:szCs w:val="24"/>
        </w:rPr>
        <w:t xml:space="preserve"> - spiega la Prof.ssa Ghelardini - </w:t>
      </w:r>
      <w:r w:rsidRPr="00C66449">
        <w:rPr>
          <w:rFonts w:ascii="Times New Roman" w:hAnsi="Times New Roman" w:cs="Times New Roman"/>
          <w:sz w:val="24"/>
          <w:szCs w:val="24"/>
        </w:rPr>
        <w:t xml:space="preserve">si comportano come innocuo lassativo naturale di tipo meccanico e sono oltretutto dotate di effetto antinfiammatorio, emolliente e protettivo </w:t>
      </w:r>
      <w:bookmarkStart w:id="1" w:name="_Hlk126535579"/>
      <w:r w:rsidRPr="00C66449">
        <w:rPr>
          <w:rFonts w:ascii="Times New Roman" w:hAnsi="Times New Roman" w:cs="Times New Roman"/>
          <w:sz w:val="24"/>
          <w:szCs w:val="24"/>
        </w:rPr>
        <w:t xml:space="preserve">per </w:t>
      </w:r>
      <w:bookmarkEnd w:id="1"/>
      <w:r w:rsidRPr="00C66449">
        <w:rPr>
          <w:rFonts w:ascii="Times New Roman" w:hAnsi="Times New Roman" w:cs="Times New Roman"/>
          <w:sz w:val="24"/>
          <w:szCs w:val="24"/>
        </w:rPr>
        <w:t>le mucose delle pareti intestinali. Lo psillio è, in particolare, del tutto innocuo ed è indicato per la stitichezza in gravidanza</w:t>
      </w:r>
      <w:r w:rsidR="009907CE">
        <w:rPr>
          <w:rFonts w:ascii="Times New Roman" w:hAnsi="Times New Roman" w:cs="Times New Roman"/>
          <w:sz w:val="24"/>
          <w:szCs w:val="24"/>
        </w:rPr>
        <w:t xml:space="preserve"> e</w:t>
      </w:r>
      <w:r w:rsidRPr="00C66449">
        <w:rPr>
          <w:rFonts w:ascii="Times New Roman" w:hAnsi="Times New Roman" w:cs="Times New Roman"/>
          <w:sz w:val="24"/>
          <w:szCs w:val="24"/>
        </w:rPr>
        <w:t xml:space="preserve"> allattamento, nei bambini e in tutti i casi in cui non si possono assumere lassativi che provocano la peristalsi in modo aggressivo attraverso contrazioni muscolari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C664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F060AA" w14:textId="429DF0E9" w:rsidR="00865175" w:rsidRDefault="00A01FDD" w:rsidP="008651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DD">
        <w:rPr>
          <w:rFonts w:ascii="Times New Roman" w:hAnsi="Times New Roman" w:cs="Times New Roman"/>
          <w:sz w:val="24"/>
          <w:szCs w:val="24"/>
        </w:rPr>
        <w:t>Ancora: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</w:t>
      </w:r>
      <w:r w:rsidRPr="00A01FDD">
        <w:rPr>
          <w:rFonts w:ascii="Times New Roman" w:hAnsi="Times New Roman" w:cs="Times New Roman"/>
          <w:b/>
          <w:bCs/>
          <w:sz w:val="24"/>
          <w:szCs w:val="24"/>
        </w:rPr>
        <w:t>inocchio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1FDD">
        <w:rPr>
          <w:rFonts w:ascii="Times New Roman" w:hAnsi="Times New Roman" w:cs="Times New Roman"/>
          <w:b/>
          <w:bCs/>
          <w:sz w:val="24"/>
          <w:szCs w:val="24"/>
        </w:rPr>
        <w:t>angelica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A01FDD">
        <w:rPr>
          <w:rFonts w:ascii="Times New Roman" w:hAnsi="Times New Roman" w:cs="Times New Roman"/>
          <w:b/>
          <w:bCs/>
          <w:sz w:val="24"/>
          <w:szCs w:val="24"/>
        </w:rPr>
        <w:t>melissa</w:t>
      </w:r>
      <w:r>
        <w:rPr>
          <w:rFonts w:ascii="Times New Roman" w:hAnsi="Times New Roman" w:cs="Times New Roman"/>
          <w:sz w:val="24"/>
          <w:szCs w:val="24"/>
        </w:rPr>
        <w:t xml:space="preserve"> trovano ampio impiego per la loro </w:t>
      </w:r>
      <w:r w:rsidR="00865175">
        <w:rPr>
          <w:rFonts w:ascii="Times New Roman" w:hAnsi="Times New Roman" w:cs="Times New Roman"/>
          <w:sz w:val="24"/>
          <w:szCs w:val="24"/>
        </w:rPr>
        <w:t xml:space="preserve">azione carminativa </w:t>
      </w:r>
      <w:r w:rsidR="00A42068">
        <w:rPr>
          <w:rFonts w:ascii="Times New Roman" w:hAnsi="Times New Roman" w:cs="Times New Roman"/>
          <w:sz w:val="24"/>
          <w:szCs w:val="24"/>
        </w:rPr>
        <w:t>che aiuta l’eliminazione</w:t>
      </w:r>
      <w:r w:rsidR="00865175">
        <w:rPr>
          <w:rFonts w:ascii="Times New Roman" w:hAnsi="Times New Roman" w:cs="Times New Roman"/>
          <w:sz w:val="24"/>
          <w:szCs w:val="24"/>
        </w:rPr>
        <w:t xml:space="preserve"> </w:t>
      </w:r>
      <w:r w:rsidR="00A42068">
        <w:rPr>
          <w:rFonts w:ascii="Times New Roman" w:hAnsi="Times New Roman" w:cs="Times New Roman"/>
          <w:sz w:val="24"/>
          <w:szCs w:val="24"/>
        </w:rPr>
        <w:t>de</w:t>
      </w:r>
      <w:r w:rsidR="00865175">
        <w:rPr>
          <w:rFonts w:ascii="Times New Roman" w:hAnsi="Times New Roman" w:cs="Times New Roman"/>
          <w:sz w:val="24"/>
          <w:szCs w:val="24"/>
        </w:rPr>
        <w:t>i gas intestinali</w:t>
      </w:r>
      <w:r w:rsidR="00A70071">
        <w:rPr>
          <w:rFonts w:ascii="Times New Roman" w:hAnsi="Times New Roman" w:cs="Times New Roman"/>
          <w:sz w:val="24"/>
          <w:szCs w:val="24"/>
        </w:rPr>
        <w:t>; m</w:t>
      </w:r>
      <w:r w:rsidR="00A42068">
        <w:rPr>
          <w:rFonts w:ascii="Times New Roman" w:hAnsi="Times New Roman" w:cs="Times New Roman"/>
          <w:sz w:val="24"/>
          <w:szCs w:val="24"/>
        </w:rPr>
        <w:t>entre</w:t>
      </w:r>
      <w:r w:rsidR="00A42068" w:rsidRPr="00A42068">
        <w:rPr>
          <w:rFonts w:ascii="Times New Roman" w:hAnsi="Times New Roman" w:cs="Times New Roman"/>
          <w:sz w:val="24"/>
          <w:szCs w:val="24"/>
        </w:rPr>
        <w:t xml:space="preserve"> piante</w:t>
      </w:r>
      <w:r w:rsidR="00A42068">
        <w:rPr>
          <w:rFonts w:ascii="Times New Roman" w:hAnsi="Times New Roman" w:cs="Times New Roman"/>
          <w:sz w:val="24"/>
          <w:szCs w:val="24"/>
        </w:rPr>
        <w:t xml:space="preserve"> come </w:t>
      </w:r>
      <w:r w:rsidR="00A42068" w:rsidRPr="00A70071">
        <w:rPr>
          <w:rFonts w:ascii="Times New Roman" w:hAnsi="Times New Roman" w:cs="Times New Roman"/>
          <w:b/>
          <w:bCs/>
          <w:sz w:val="24"/>
          <w:szCs w:val="24"/>
        </w:rPr>
        <w:t>rucola</w:t>
      </w:r>
      <w:r w:rsidR="00A42068">
        <w:rPr>
          <w:rFonts w:ascii="Times New Roman" w:hAnsi="Times New Roman" w:cs="Times New Roman"/>
          <w:sz w:val="24"/>
          <w:szCs w:val="24"/>
        </w:rPr>
        <w:t xml:space="preserve"> e </w:t>
      </w:r>
      <w:r w:rsidR="00A42068" w:rsidRPr="00A70071">
        <w:rPr>
          <w:rFonts w:ascii="Times New Roman" w:hAnsi="Times New Roman" w:cs="Times New Roman"/>
          <w:b/>
          <w:bCs/>
          <w:sz w:val="24"/>
          <w:szCs w:val="24"/>
        </w:rPr>
        <w:t>camelina</w:t>
      </w:r>
      <w:r w:rsidR="00A70071">
        <w:rPr>
          <w:rFonts w:ascii="Times New Roman" w:hAnsi="Times New Roman" w:cs="Times New Roman"/>
          <w:sz w:val="24"/>
          <w:szCs w:val="24"/>
        </w:rPr>
        <w:t xml:space="preserve"> </w:t>
      </w:r>
      <w:r w:rsidR="00A42068">
        <w:rPr>
          <w:rFonts w:ascii="Times New Roman" w:hAnsi="Times New Roman" w:cs="Times New Roman"/>
          <w:sz w:val="24"/>
          <w:szCs w:val="24"/>
        </w:rPr>
        <w:t>esercitano</w:t>
      </w:r>
      <w:r w:rsidR="00A42068" w:rsidRPr="00A42068">
        <w:rPr>
          <w:rFonts w:ascii="Times New Roman" w:hAnsi="Times New Roman" w:cs="Times New Roman"/>
          <w:sz w:val="24"/>
          <w:szCs w:val="24"/>
        </w:rPr>
        <w:t xml:space="preserve"> effetti neuroprotettivi </w:t>
      </w:r>
      <w:r w:rsidR="00A42068">
        <w:rPr>
          <w:rFonts w:ascii="Times New Roman" w:hAnsi="Times New Roman" w:cs="Times New Roman"/>
          <w:sz w:val="24"/>
          <w:szCs w:val="24"/>
        </w:rPr>
        <w:t>sull’intestino</w:t>
      </w:r>
      <w:r w:rsidR="005752EB">
        <w:rPr>
          <w:rFonts w:ascii="Times New Roman" w:hAnsi="Times New Roman" w:cs="Times New Roman"/>
          <w:sz w:val="24"/>
          <w:szCs w:val="24"/>
        </w:rPr>
        <w:t xml:space="preserve"> utili nel contrastare</w:t>
      </w:r>
      <w:r w:rsidR="00A42068" w:rsidRPr="00A42068">
        <w:rPr>
          <w:rFonts w:ascii="Times New Roman" w:hAnsi="Times New Roman" w:cs="Times New Roman"/>
          <w:sz w:val="24"/>
          <w:szCs w:val="24"/>
        </w:rPr>
        <w:t xml:space="preserve"> lo sviluppo di dolore e disfunzioni intestinali croniche</w:t>
      </w:r>
      <w:r w:rsidR="00A42068">
        <w:rPr>
          <w:rFonts w:ascii="Times New Roman" w:hAnsi="Times New Roman" w:cs="Times New Roman"/>
          <w:sz w:val="24"/>
          <w:szCs w:val="24"/>
        </w:rPr>
        <w:t>.</w:t>
      </w:r>
    </w:p>
    <w:p w14:paraId="06B9157B" w14:textId="77777777" w:rsidR="00865175" w:rsidRDefault="00A01FDD" w:rsidP="008651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quest</w:t>
      </w:r>
      <w:r w:rsidR="00865175">
        <w:rPr>
          <w:rFonts w:ascii="Times New Roman" w:hAnsi="Times New Roman" w:cs="Times New Roman"/>
          <w:sz w:val="24"/>
          <w:szCs w:val="24"/>
        </w:rPr>
        <w:t>a lista potrebbe proseguire</w:t>
      </w:r>
      <w:r>
        <w:rPr>
          <w:rFonts w:ascii="Times New Roman" w:hAnsi="Times New Roman" w:cs="Times New Roman"/>
          <w:sz w:val="24"/>
          <w:szCs w:val="24"/>
        </w:rPr>
        <w:t xml:space="preserve"> a lungo</w:t>
      </w:r>
      <w:r w:rsidR="00865175">
        <w:rPr>
          <w:rFonts w:ascii="Times New Roman" w:hAnsi="Times New Roman" w:cs="Times New Roman"/>
          <w:sz w:val="24"/>
          <w:szCs w:val="24"/>
        </w:rPr>
        <w:t xml:space="preserve">. </w:t>
      </w:r>
      <w:r w:rsidR="00B1736A">
        <w:rPr>
          <w:rFonts w:ascii="Times New Roman" w:hAnsi="Times New Roman" w:cs="Times New Roman"/>
          <w:sz w:val="24"/>
          <w:szCs w:val="24"/>
        </w:rPr>
        <w:t>Tuttavia, ci</w:t>
      </w:r>
      <w:r w:rsidR="00865175">
        <w:rPr>
          <w:rFonts w:ascii="Times New Roman" w:hAnsi="Times New Roman" w:cs="Times New Roman"/>
          <w:sz w:val="24"/>
          <w:szCs w:val="24"/>
        </w:rPr>
        <w:t>ò che è importante sottolineare è</w:t>
      </w:r>
      <w:r w:rsidR="00B1736A">
        <w:rPr>
          <w:rFonts w:ascii="Times New Roman" w:hAnsi="Times New Roman" w:cs="Times New Roman"/>
          <w:sz w:val="24"/>
          <w:szCs w:val="24"/>
        </w:rPr>
        <w:t xml:space="preserve"> che</w:t>
      </w:r>
      <w:r w:rsidR="00865175">
        <w:rPr>
          <w:rFonts w:ascii="Times New Roman" w:hAnsi="Times New Roman" w:cs="Times New Roman"/>
          <w:sz w:val="24"/>
          <w:szCs w:val="24"/>
        </w:rPr>
        <w:t xml:space="preserve"> m</w:t>
      </w:r>
      <w:r w:rsidR="00865175" w:rsidRPr="00C66449">
        <w:rPr>
          <w:rFonts w:ascii="Times New Roman" w:hAnsi="Times New Roman" w:cs="Times New Roman"/>
          <w:sz w:val="24"/>
          <w:szCs w:val="24"/>
        </w:rPr>
        <w:t xml:space="preserve">olte delle piante dotate di proprietà benefiche sull’intestino sono dei veri e propri alimenti e quindi potrebbero essere integrate nella dieta come </w:t>
      </w:r>
      <w:r w:rsidR="00B1736A">
        <w:rPr>
          <w:rFonts w:ascii="Times New Roman" w:hAnsi="Times New Roman" w:cs="Times New Roman"/>
          <w:sz w:val="24"/>
          <w:szCs w:val="24"/>
        </w:rPr>
        <w:t>"</w:t>
      </w:r>
      <w:r w:rsidR="00865175" w:rsidRPr="00C66449">
        <w:rPr>
          <w:rFonts w:ascii="Times New Roman" w:hAnsi="Times New Roman" w:cs="Times New Roman"/>
          <w:sz w:val="24"/>
          <w:szCs w:val="24"/>
        </w:rPr>
        <w:t>nutraceutici</w:t>
      </w:r>
      <w:r w:rsidR="00B1736A">
        <w:rPr>
          <w:rFonts w:ascii="Times New Roman" w:hAnsi="Times New Roman" w:cs="Times New Roman"/>
          <w:sz w:val="24"/>
          <w:szCs w:val="24"/>
        </w:rPr>
        <w:t>"</w:t>
      </w:r>
      <w:r w:rsidR="00865175" w:rsidRPr="00C66449">
        <w:rPr>
          <w:rFonts w:ascii="Times New Roman" w:hAnsi="Times New Roman" w:cs="Times New Roman"/>
          <w:sz w:val="24"/>
          <w:szCs w:val="24"/>
        </w:rPr>
        <w:t xml:space="preserve">. </w:t>
      </w:r>
      <w:r w:rsidR="00865175">
        <w:rPr>
          <w:rFonts w:ascii="Times New Roman" w:hAnsi="Times New Roman" w:cs="Times New Roman"/>
          <w:sz w:val="24"/>
          <w:szCs w:val="24"/>
        </w:rPr>
        <w:t xml:space="preserve">Pensiamo al </w:t>
      </w:r>
      <w:r w:rsidR="00865175" w:rsidRPr="00B1736A">
        <w:rPr>
          <w:rFonts w:ascii="Times New Roman" w:hAnsi="Times New Roman" w:cs="Times New Roman"/>
          <w:b/>
          <w:bCs/>
          <w:sz w:val="24"/>
          <w:szCs w:val="24"/>
        </w:rPr>
        <w:t>melograno,</w:t>
      </w:r>
      <w:r w:rsidR="00865175">
        <w:rPr>
          <w:rFonts w:ascii="Times New Roman" w:hAnsi="Times New Roman" w:cs="Times New Roman"/>
          <w:sz w:val="24"/>
          <w:szCs w:val="24"/>
        </w:rPr>
        <w:t xml:space="preserve"> al </w:t>
      </w:r>
      <w:r w:rsidR="00865175" w:rsidRPr="00B1736A">
        <w:rPr>
          <w:rFonts w:ascii="Times New Roman" w:hAnsi="Times New Roman" w:cs="Times New Roman"/>
          <w:b/>
          <w:bCs/>
          <w:sz w:val="24"/>
          <w:szCs w:val="24"/>
        </w:rPr>
        <w:t>mirtillo</w:t>
      </w:r>
      <w:r w:rsidR="00865175">
        <w:rPr>
          <w:rFonts w:ascii="Times New Roman" w:hAnsi="Times New Roman" w:cs="Times New Roman"/>
          <w:sz w:val="24"/>
          <w:szCs w:val="24"/>
        </w:rPr>
        <w:t xml:space="preserve">, alla </w:t>
      </w:r>
      <w:r w:rsidR="00865175" w:rsidRPr="00B1736A">
        <w:rPr>
          <w:rFonts w:ascii="Times New Roman" w:hAnsi="Times New Roman" w:cs="Times New Roman"/>
          <w:b/>
          <w:bCs/>
          <w:sz w:val="24"/>
          <w:szCs w:val="24"/>
        </w:rPr>
        <w:t>rucola</w:t>
      </w:r>
      <w:r w:rsidR="00865175">
        <w:rPr>
          <w:rFonts w:ascii="Times New Roman" w:hAnsi="Times New Roman" w:cs="Times New Roman"/>
          <w:sz w:val="24"/>
          <w:szCs w:val="24"/>
        </w:rPr>
        <w:t>, all'</w:t>
      </w:r>
      <w:r w:rsidR="00865175" w:rsidRPr="00B1736A">
        <w:rPr>
          <w:rFonts w:ascii="Times New Roman" w:hAnsi="Times New Roman" w:cs="Times New Roman"/>
          <w:b/>
          <w:bCs/>
          <w:sz w:val="24"/>
          <w:szCs w:val="24"/>
        </w:rPr>
        <w:t>oliva</w:t>
      </w:r>
      <w:r w:rsidR="00865175">
        <w:rPr>
          <w:rFonts w:ascii="Times New Roman" w:hAnsi="Times New Roman" w:cs="Times New Roman"/>
          <w:sz w:val="24"/>
          <w:szCs w:val="24"/>
        </w:rPr>
        <w:t xml:space="preserve">, al </w:t>
      </w:r>
      <w:r w:rsidR="00865175" w:rsidRPr="00B1736A">
        <w:rPr>
          <w:rFonts w:ascii="Times New Roman" w:hAnsi="Times New Roman" w:cs="Times New Roman"/>
          <w:b/>
          <w:bCs/>
          <w:sz w:val="24"/>
          <w:szCs w:val="24"/>
        </w:rPr>
        <w:t>mango</w:t>
      </w:r>
      <w:r w:rsidR="00865175">
        <w:rPr>
          <w:rFonts w:ascii="Times New Roman" w:hAnsi="Times New Roman" w:cs="Times New Roman"/>
          <w:sz w:val="24"/>
          <w:szCs w:val="24"/>
        </w:rPr>
        <w:t xml:space="preserve"> e allo </w:t>
      </w:r>
      <w:r w:rsidR="00865175" w:rsidRPr="00B1736A">
        <w:rPr>
          <w:rFonts w:ascii="Times New Roman" w:hAnsi="Times New Roman" w:cs="Times New Roman"/>
          <w:b/>
          <w:bCs/>
          <w:sz w:val="24"/>
          <w:szCs w:val="24"/>
        </w:rPr>
        <w:t>zenzero</w:t>
      </w:r>
      <w:r w:rsidR="008651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79BA3F" w14:textId="77777777" w:rsidR="00022F5D" w:rsidRPr="00542867" w:rsidRDefault="00865175" w:rsidP="004F2E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C66449">
        <w:rPr>
          <w:rFonts w:ascii="Times New Roman" w:hAnsi="Times New Roman" w:cs="Times New Roman"/>
          <w:sz w:val="24"/>
          <w:szCs w:val="24"/>
        </w:rPr>
        <w:t>L'utilizzo di integratori a base di piante o di approcci dietetici</w:t>
      </w:r>
      <w:r>
        <w:rPr>
          <w:rFonts w:ascii="Times New Roman" w:hAnsi="Times New Roman" w:cs="Times New Roman"/>
          <w:sz w:val="24"/>
          <w:szCs w:val="24"/>
        </w:rPr>
        <w:t xml:space="preserve"> - conclude l'esperta - </w:t>
      </w:r>
      <w:r w:rsidRPr="00C66449">
        <w:rPr>
          <w:rFonts w:ascii="Times New Roman" w:hAnsi="Times New Roman" w:cs="Times New Roman"/>
          <w:sz w:val="24"/>
          <w:szCs w:val="24"/>
        </w:rPr>
        <w:t xml:space="preserve">assume ancora maggior rilevanza nell'ottica del trattamento di bambini affetti da patologie gastrointestinali. Tuttavia, come accade per i prodotti farmaceutici, l'utilizzo di interventi fitoterapici dovrebbe basarsi su prove scientifiche di efficacia corroborate da uno studio razionale del meccanismo sottostante. Questo tipo di approccio </w:t>
      </w:r>
      <w:r>
        <w:rPr>
          <w:rFonts w:ascii="Times New Roman" w:hAnsi="Times New Roman" w:cs="Times New Roman"/>
          <w:sz w:val="24"/>
          <w:szCs w:val="24"/>
        </w:rPr>
        <w:t>'</w:t>
      </w:r>
      <w:r w:rsidRPr="00C66449">
        <w:rPr>
          <w:rFonts w:ascii="Times New Roman" w:hAnsi="Times New Roman" w:cs="Times New Roman"/>
          <w:sz w:val="24"/>
          <w:szCs w:val="24"/>
        </w:rPr>
        <w:t>farmacologico</w:t>
      </w:r>
      <w:r>
        <w:rPr>
          <w:rFonts w:ascii="Times New Roman" w:hAnsi="Times New Roman" w:cs="Times New Roman"/>
          <w:sz w:val="24"/>
          <w:szCs w:val="24"/>
        </w:rPr>
        <w:t>'</w:t>
      </w:r>
      <w:r w:rsidR="00B1736A">
        <w:rPr>
          <w:rFonts w:ascii="Times New Roman" w:hAnsi="Times New Roman" w:cs="Times New Roman"/>
          <w:sz w:val="24"/>
          <w:szCs w:val="24"/>
        </w:rPr>
        <w:t xml:space="preserve"> </w:t>
      </w:r>
      <w:r w:rsidRPr="00C66449">
        <w:rPr>
          <w:rFonts w:ascii="Times New Roman" w:hAnsi="Times New Roman" w:cs="Times New Roman"/>
          <w:sz w:val="24"/>
          <w:szCs w:val="24"/>
        </w:rPr>
        <w:t>permette non solo di prevenire effetti collaterali indesiderati, ma anche di ottimizzare i protocolli di trattamento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C66449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022F5D" w:rsidRPr="00542867" w:rsidSect="00662F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391A7" w14:textId="77777777" w:rsidR="00AB0BB1" w:rsidRDefault="00AB0BB1" w:rsidP="006E6C52">
      <w:pPr>
        <w:spacing w:after="0" w:line="240" w:lineRule="auto"/>
      </w:pPr>
      <w:r>
        <w:separator/>
      </w:r>
    </w:p>
  </w:endnote>
  <w:endnote w:type="continuationSeparator" w:id="0">
    <w:p w14:paraId="0AFD48BF" w14:textId="77777777" w:rsidR="00AB0BB1" w:rsidRDefault="00AB0BB1" w:rsidP="006E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8AB17" w14:textId="77777777" w:rsidR="00CE28BC" w:rsidRDefault="00CE28B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884F0" w14:textId="77777777" w:rsidR="006E6C52" w:rsidRPr="00AC7589" w:rsidRDefault="00AC7589" w:rsidP="006E6C52">
    <w:pPr>
      <w:tabs>
        <w:tab w:val="center" w:pos="4819"/>
        <w:tab w:val="right" w:pos="9638"/>
      </w:tabs>
      <w:spacing w:after="0" w:line="240" w:lineRule="auto"/>
      <w:rPr>
        <w:rFonts w:ascii="Times New Roman" w:hAnsi="Times New Roman" w:cs="Times New Roman"/>
        <w:sz w:val="18"/>
        <w:szCs w:val="18"/>
      </w:rPr>
    </w:pPr>
    <w:r w:rsidRPr="00AC7589">
      <w:rPr>
        <w:rFonts w:ascii="Times New Roman" w:hAnsi="Times New Roman" w:cs="Times New Roman"/>
        <w:sz w:val="18"/>
        <w:szCs w:val="18"/>
      </w:rPr>
      <w:t xml:space="preserve">Dott.ssa Maria Alessia Biancalana  </w:t>
    </w:r>
  </w:p>
  <w:p w14:paraId="6120A5B4" w14:textId="77777777" w:rsidR="006E6C52" w:rsidRDefault="006E6C52" w:rsidP="006E6C52">
    <w:pPr>
      <w:tabs>
        <w:tab w:val="center" w:pos="4819"/>
        <w:tab w:val="right" w:pos="9638"/>
      </w:tabs>
      <w:spacing w:after="0"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Società Italiana di </w:t>
    </w:r>
    <w:proofErr w:type="gramStart"/>
    <w:r>
      <w:rPr>
        <w:rFonts w:ascii="Times New Roman" w:hAnsi="Times New Roman" w:cs="Times New Roman"/>
        <w:sz w:val="18"/>
        <w:szCs w:val="18"/>
      </w:rPr>
      <w:t xml:space="preserve">Farmacologia </w:t>
    </w:r>
    <w:r w:rsidR="00275883">
      <w:rPr>
        <w:rFonts w:ascii="Times New Roman" w:hAnsi="Times New Roman" w:cs="Times New Roman"/>
        <w:sz w:val="18"/>
        <w:szCs w:val="18"/>
      </w:rPr>
      <w:t xml:space="preserve"> -</w:t>
    </w:r>
    <w:proofErr w:type="gramEnd"/>
    <w:r w:rsidR="00275883">
      <w:rPr>
        <w:rFonts w:ascii="Times New Roman" w:hAnsi="Times New Roman" w:cs="Times New Roman"/>
        <w:sz w:val="18"/>
        <w:szCs w:val="18"/>
      </w:rPr>
      <w:t xml:space="preserve">  </w:t>
    </w:r>
    <w:r w:rsidR="00AC7589">
      <w:rPr>
        <w:rFonts w:ascii="Times New Roman" w:hAnsi="Times New Roman" w:cs="Times New Roman"/>
        <w:sz w:val="18"/>
        <w:szCs w:val="18"/>
      </w:rPr>
      <w:t xml:space="preserve">Ufficio </w:t>
    </w:r>
    <w:r w:rsidR="00275883">
      <w:rPr>
        <w:rFonts w:ascii="Times New Roman" w:hAnsi="Times New Roman" w:cs="Times New Roman"/>
        <w:sz w:val="18"/>
        <w:szCs w:val="18"/>
      </w:rPr>
      <w:t xml:space="preserve">Stampa  -  </w:t>
    </w:r>
    <w:r>
      <w:rPr>
        <w:rFonts w:ascii="Times New Roman" w:hAnsi="Times New Roman" w:cs="Times New Roman"/>
        <w:sz w:val="18"/>
        <w:szCs w:val="18"/>
      </w:rPr>
      <w:t>Area Comunicazione</w:t>
    </w:r>
  </w:p>
  <w:p w14:paraId="3C81E546" w14:textId="77777777" w:rsidR="006E6C52" w:rsidRDefault="006E6C52" w:rsidP="006E6C52">
    <w:pPr>
      <w:tabs>
        <w:tab w:val="center" w:pos="4819"/>
        <w:tab w:val="right" w:pos="9638"/>
      </w:tabs>
      <w:spacing w:after="0"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Via Giov</w:t>
    </w:r>
    <w:r w:rsidR="00AC7589">
      <w:rPr>
        <w:rFonts w:ascii="Times New Roman" w:hAnsi="Times New Roman" w:cs="Times New Roman"/>
        <w:sz w:val="18"/>
        <w:szCs w:val="18"/>
      </w:rPr>
      <w:t>anni Pascoli, 3 - 20129 Milano</w:t>
    </w:r>
  </w:p>
  <w:p w14:paraId="5E458412" w14:textId="77777777" w:rsidR="006E6C52" w:rsidRPr="00963A2C" w:rsidRDefault="00AC7589" w:rsidP="006E6C52">
    <w:pPr>
      <w:tabs>
        <w:tab w:val="center" w:pos="4819"/>
        <w:tab w:val="right" w:pos="9638"/>
      </w:tabs>
      <w:spacing w:after="0" w:line="240" w:lineRule="auto"/>
      <w:rPr>
        <w:rFonts w:ascii="Times New Roman" w:hAnsi="Times New Roman" w:cs="Times New Roman"/>
        <w:sz w:val="18"/>
        <w:szCs w:val="18"/>
      </w:rPr>
    </w:pPr>
    <w:r w:rsidRPr="00963A2C">
      <w:rPr>
        <w:rFonts w:ascii="Times New Roman" w:hAnsi="Times New Roman" w:cs="Times New Roman"/>
        <w:sz w:val="18"/>
        <w:szCs w:val="18"/>
      </w:rPr>
      <w:t xml:space="preserve">Mob. </w:t>
    </w:r>
    <w:r w:rsidR="00CE28BC" w:rsidRPr="00963A2C">
      <w:rPr>
        <w:rFonts w:ascii="Times New Roman" w:hAnsi="Times New Roman" w:cs="Times New Roman"/>
        <w:sz w:val="18"/>
        <w:szCs w:val="18"/>
      </w:rPr>
      <w:t xml:space="preserve">+39 </w:t>
    </w:r>
    <w:r w:rsidRPr="00963A2C">
      <w:rPr>
        <w:rFonts w:ascii="Times New Roman" w:hAnsi="Times New Roman" w:cs="Times New Roman"/>
        <w:sz w:val="18"/>
        <w:szCs w:val="18"/>
      </w:rPr>
      <w:t xml:space="preserve">338 222 9101 </w:t>
    </w:r>
    <w:r w:rsidR="006E6C52" w:rsidRPr="00963A2C">
      <w:rPr>
        <w:rFonts w:ascii="Times New Roman" w:hAnsi="Times New Roman" w:cs="Times New Roman"/>
        <w:sz w:val="18"/>
        <w:szCs w:val="18"/>
      </w:rPr>
      <w:t xml:space="preserve"> </w:t>
    </w:r>
    <w:hyperlink r:id="rId1" w:history="1">
      <w:r w:rsidR="006E6C52" w:rsidRPr="00963A2C">
        <w:rPr>
          <w:rStyle w:val="Collegamentoipertestuale"/>
          <w:rFonts w:ascii="Times New Roman" w:hAnsi="Times New Roman" w:cs="Times New Roman"/>
          <w:sz w:val="18"/>
          <w:szCs w:val="18"/>
        </w:rPr>
        <w:t>ufficiostampa@sif-farmacologia.it</w:t>
      </w:r>
    </w:hyperlink>
    <w:r w:rsidR="006E6C52" w:rsidRPr="00963A2C">
      <w:rPr>
        <w:rFonts w:ascii="Times New Roman" w:hAnsi="Times New Roman" w:cs="Times New Roman"/>
        <w:sz w:val="18"/>
        <w:szCs w:val="18"/>
      </w:rPr>
      <w:t xml:space="preserve"> - </w:t>
    </w:r>
    <w:hyperlink r:id="rId2" w:history="1">
      <w:r w:rsidR="006E6C52" w:rsidRPr="00963A2C">
        <w:rPr>
          <w:rStyle w:val="Collegamentoipertestuale"/>
          <w:rFonts w:ascii="Times New Roman" w:hAnsi="Times New Roman" w:cs="Times New Roman"/>
          <w:sz w:val="18"/>
          <w:szCs w:val="18"/>
        </w:rPr>
        <w:t>www.sifweb.org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355E" w14:textId="77777777" w:rsidR="00CE28BC" w:rsidRDefault="00CE28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9930D" w14:textId="77777777" w:rsidR="00AB0BB1" w:rsidRDefault="00AB0BB1" w:rsidP="006E6C52">
      <w:pPr>
        <w:spacing w:after="0" w:line="240" w:lineRule="auto"/>
      </w:pPr>
      <w:r>
        <w:separator/>
      </w:r>
    </w:p>
  </w:footnote>
  <w:footnote w:type="continuationSeparator" w:id="0">
    <w:p w14:paraId="0DCF347D" w14:textId="77777777" w:rsidR="00AB0BB1" w:rsidRDefault="00AB0BB1" w:rsidP="006E6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F1115" w14:textId="77777777" w:rsidR="00CE28BC" w:rsidRDefault="00CE28B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BFE6" w14:textId="77777777" w:rsidR="006E6C52" w:rsidRDefault="006E6C52" w:rsidP="006E6C5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EC3D25F" wp14:editId="496A769B">
          <wp:extent cx="1853188" cy="874778"/>
          <wp:effectExtent l="0" t="0" r="0" b="1905"/>
          <wp:docPr id="2" name="Immagine 2" descr="Immagine che contiene orolog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orologi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188" cy="874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A8AC3A" w14:textId="77777777" w:rsidR="006E6C52" w:rsidRDefault="006E6C52" w:rsidP="006E6C52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522D" w14:textId="77777777" w:rsidR="00CE28BC" w:rsidRDefault="00CE28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BF1"/>
    <w:multiLevelType w:val="multilevel"/>
    <w:tmpl w:val="D926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E318E"/>
    <w:multiLevelType w:val="multilevel"/>
    <w:tmpl w:val="9988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576887"/>
    <w:multiLevelType w:val="multilevel"/>
    <w:tmpl w:val="97E8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D12356"/>
    <w:multiLevelType w:val="multilevel"/>
    <w:tmpl w:val="81F2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5B7A11"/>
    <w:multiLevelType w:val="multilevel"/>
    <w:tmpl w:val="56BE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49172F"/>
    <w:multiLevelType w:val="multilevel"/>
    <w:tmpl w:val="56D6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DD"/>
    <w:rsid w:val="00022F5D"/>
    <w:rsid w:val="000349C4"/>
    <w:rsid w:val="00041E09"/>
    <w:rsid w:val="00072C3F"/>
    <w:rsid w:val="0008195A"/>
    <w:rsid w:val="00081F93"/>
    <w:rsid w:val="00082532"/>
    <w:rsid w:val="00083878"/>
    <w:rsid w:val="000A0E25"/>
    <w:rsid w:val="000C603D"/>
    <w:rsid w:val="000E43DC"/>
    <w:rsid w:val="001527B3"/>
    <w:rsid w:val="00156F31"/>
    <w:rsid w:val="00181EE3"/>
    <w:rsid w:val="0018756D"/>
    <w:rsid w:val="001A68C4"/>
    <w:rsid w:val="00244041"/>
    <w:rsid w:val="00275883"/>
    <w:rsid w:val="002A6C9A"/>
    <w:rsid w:val="002F1A42"/>
    <w:rsid w:val="00307831"/>
    <w:rsid w:val="0031338C"/>
    <w:rsid w:val="00406C04"/>
    <w:rsid w:val="00416C6C"/>
    <w:rsid w:val="00431BD9"/>
    <w:rsid w:val="00444D3C"/>
    <w:rsid w:val="00462D9C"/>
    <w:rsid w:val="004C4901"/>
    <w:rsid w:val="004F2EFB"/>
    <w:rsid w:val="004F38D4"/>
    <w:rsid w:val="00542867"/>
    <w:rsid w:val="0056774B"/>
    <w:rsid w:val="005752EB"/>
    <w:rsid w:val="00583DD5"/>
    <w:rsid w:val="005A39E7"/>
    <w:rsid w:val="006132B2"/>
    <w:rsid w:val="00621B9B"/>
    <w:rsid w:val="00662FFF"/>
    <w:rsid w:val="00663F91"/>
    <w:rsid w:val="006E6C52"/>
    <w:rsid w:val="0072109B"/>
    <w:rsid w:val="00733EEA"/>
    <w:rsid w:val="00753C9D"/>
    <w:rsid w:val="00786A57"/>
    <w:rsid w:val="00787B7A"/>
    <w:rsid w:val="00794030"/>
    <w:rsid w:val="007A0FD7"/>
    <w:rsid w:val="007E0B1A"/>
    <w:rsid w:val="007E43FD"/>
    <w:rsid w:val="00822684"/>
    <w:rsid w:val="00847498"/>
    <w:rsid w:val="00865175"/>
    <w:rsid w:val="008653B0"/>
    <w:rsid w:val="008D2B25"/>
    <w:rsid w:val="008E3459"/>
    <w:rsid w:val="008E5391"/>
    <w:rsid w:val="009044B0"/>
    <w:rsid w:val="009074FD"/>
    <w:rsid w:val="00921161"/>
    <w:rsid w:val="00930201"/>
    <w:rsid w:val="009315C4"/>
    <w:rsid w:val="0094044D"/>
    <w:rsid w:val="00963A2C"/>
    <w:rsid w:val="009702EA"/>
    <w:rsid w:val="009907CE"/>
    <w:rsid w:val="009A01E5"/>
    <w:rsid w:val="009C5948"/>
    <w:rsid w:val="009D2737"/>
    <w:rsid w:val="00A01FDD"/>
    <w:rsid w:val="00A11F80"/>
    <w:rsid w:val="00A21C77"/>
    <w:rsid w:val="00A42068"/>
    <w:rsid w:val="00A70071"/>
    <w:rsid w:val="00AB0BB1"/>
    <w:rsid w:val="00AC7589"/>
    <w:rsid w:val="00AD48AB"/>
    <w:rsid w:val="00AF17DD"/>
    <w:rsid w:val="00B01988"/>
    <w:rsid w:val="00B16644"/>
    <w:rsid w:val="00B1736A"/>
    <w:rsid w:val="00B372AB"/>
    <w:rsid w:val="00BA14E0"/>
    <w:rsid w:val="00BA7FB2"/>
    <w:rsid w:val="00BC4731"/>
    <w:rsid w:val="00BE1F0C"/>
    <w:rsid w:val="00C01C41"/>
    <w:rsid w:val="00C22D5C"/>
    <w:rsid w:val="00C46191"/>
    <w:rsid w:val="00C500E1"/>
    <w:rsid w:val="00C75B9D"/>
    <w:rsid w:val="00C81D48"/>
    <w:rsid w:val="00CC3955"/>
    <w:rsid w:val="00CD138C"/>
    <w:rsid w:val="00CD6E26"/>
    <w:rsid w:val="00CE28BC"/>
    <w:rsid w:val="00CE2ED5"/>
    <w:rsid w:val="00CF34C4"/>
    <w:rsid w:val="00D07D1F"/>
    <w:rsid w:val="00D35EEE"/>
    <w:rsid w:val="00D779B1"/>
    <w:rsid w:val="00E21CFC"/>
    <w:rsid w:val="00E43139"/>
    <w:rsid w:val="00E6378C"/>
    <w:rsid w:val="00EB045B"/>
    <w:rsid w:val="00ED7544"/>
    <w:rsid w:val="00F42B8C"/>
    <w:rsid w:val="00F563CE"/>
    <w:rsid w:val="00F65EA2"/>
    <w:rsid w:val="00FD0D8A"/>
    <w:rsid w:val="00FD4CF4"/>
    <w:rsid w:val="00FE6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37F11"/>
  <w15:docId w15:val="{427FFABD-34C9-C244-8DA2-97D09F57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2FFF"/>
  </w:style>
  <w:style w:type="paragraph" w:styleId="Titolo2">
    <w:name w:val="heading 2"/>
    <w:basedOn w:val="Normale"/>
    <w:link w:val="Titolo2Carattere"/>
    <w:uiPriority w:val="9"/>
    <w:qFormat/>
    <w:rsid w:val="009C5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9C59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6C52"/>
  </w:style>
  <w:style w:type="paragraph" w:styleId="Pidipagina">
    <w:name w:val="footer"/>
    <w:basedOn w:val="Normale"/>
    <w:link w:val="PidipaginaCarattere"/>
    <w:uiPriority w:val="99"/>
    <w:unhideWhenUsed/>
    <w:rsid w:val="006E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6C52"/>
  </w:style>
  <w:style w:type="character" w:styleId="Collegamentoipertestuale">
    <w:name w:val="Hyperlink"/>
    <w:basedOn w:val="Carpredefinitoparagrafo"/>
    <w:uiPriority w:val="99"/>
    <w:unhideWhenUsed/>
    <w:rsid w:val="006E6C52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48A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462D9C"/>
  </w:style>
  <w:style w:type="paragraph" w:customStyle="1" w:styleId="chapter-paragraph">
    <w:name w:val="chapter-paragraph"/>
    <w:basedOn w:val="Normale"/>
    <w:rsid w:val="0046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D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C4901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9C594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C594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visually-hidden">
    <w:name w:val="visually-hidden"/>
    <w:basedOn w:val="Carpredefinitoparagrafo"/>
    <w:rsid w:val="009C5948"/>
  </w:style>
  <w:style w:type="character" w:customStyle="1" w:styleId="sa-carddate-year">
    <w:name w:val="sa-card__date-year"/>
    <w:basedOn w:val="Carpredefinitoparagrafo"/>
    <w:rsid w:val="009C5948"/>
  </w:style>
  <w:style w:type="paragraph" w:customStyle="1" w:styleId="menu-item">
    <w:name w:val="menu-item"/>
    <w:basedOn w:val="Normale"/>
    <w:rsid w:val="009C5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a-social-listitem">
    <w:name w:val="sa-social-list__item"/>
    <w:basedOn w:val="Normale"/>
    <w:rsid w:val="009C5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9C594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9C59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sa-footercontact-panel-label">
    <w:name w:val="sa-footer__contact-panel-label"/>
    <w:basedOn w:val="Carpredefinitoparagrafo"/>
    <w:rsid w:val="009C5948"/>
  </w:style>
  <w:style w:type="character" w:styleId="Rimandocommento">
    <w:name w:val="annotation reference"/>
    <w:basedOn w:val="Carpredefinitoparagrafo"/>
    <w:uiPriority w:val="99"/>
    <w:semiHidden/>
    <w:unhideWhenUsed/>
    <w:rsid w:val="00BE1F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E1F0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E1F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1F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1F0C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0A0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7918">
                  <w:marLeft w:val="0"/>
                  <w:marRight w:val="0"/>
                  <w:marTop w:val="0"/>
                  <w:marBottom w:val="0"/>
                  <w:divBdr>
                    <w:top w:val="none" w:sz="0" w:space="0" w:color="ABABAB"/>
                    <w:left w:val="none" w:sz="0" w:space="0" w:color="ABABAB"/>
                    <w:bottom w:val="single" w:sz="6" w:space="0" w:color="ABABAB"/>
                    <w:right w:val="none" w:sz="0" w:space="0" w:color="ABABAB"/>
                  </w:divBdr>
                </w:div>
                <w:div w:id="1268003776">
                  <w:marLeft w:val="0"/>
                  <w:marRight w:val="0"/>
                  <w:marTop w:val="0"/>
                  <w:marBottom w:val="0"/>
                  <w:divBdr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divBdr>
                  <w:divsChild>
                    <w:div w:id="6858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0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5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7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94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BABAB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58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45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85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61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17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BABAB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70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2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83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3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1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86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BABAB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66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4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40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1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6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71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7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9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19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70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2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6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fweb.org" TargetMode="External"/><Relationship Id="rId1" Type="http://schemas.openxmlformats.org/officeDocument/2006/relationships/hyperlink" Target="mailto:ufficiostampa@sif-farmacolog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Biancalana</dc:creator>
  <cp:keywords/>
  <dc:description/>
  <cp:lastModifiedBy>Alessia Biancalana</cp:lastModifiedBy>
  <cp:revision>28</cp:revision>
  <cp:lastPrinted>2023-02-15T07:59:00Z</cp:lastPrinted>
  <dcterms:created xsi:type="dcterms:W3CDTF">2023-02-13T07:37:00Z</dcterms:created>
  <dcterms:modified xsi:type="dcterms:W3CDTF">2023-02-15T08:27:00Z</dcterms:modified>
</cp:coreProperties>
</file>